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261"/>
        <w:gridCol w:w="4309"/>
      </w:tblGrid>
      <w:tr w:rsidR="00287615" w:rsidRPr="00287615" w:rsidTr="00287615">
        <w:tc>
          <w:tcPr>
            <w:tcW w:w="5495" w:type="dxa"/>
          </w:tcPr>
          <w:p w:rsidR="00287615" w:rsidRPr="00287615" w:rsidRDefault="00287615" w:rsidP="00287615">
            <w:pPr>
              <w:rPr>
                <w:sz w:val="28"/>
                <w:szCs w:val="28"/>
              </w:rPr>
            </w:pPr>
          </w:p>
        </w:tc>
        <w:tc>
          <w:tcPr>
            <w:tcW w:w="4394" w:type="dxa"/>
          </w:tcPr>
          <w:p w:rsidR="00287615" w:rsidRPr="00E13419" w:rsidRDefault="00287615" w:rsidP="00E13419">
            <w:pPr>
              <w:ind w:left="949"/>
              <w:rPr>
                <w:sz w:val="20"/>
                <w:szCs w:val="20"/>
              </w:rPr>
            </w:pPr>
            <w:r w:rsidRPr="00E13419">
              <w:rPr>
                <w:sz w:val="20"/>
                <w:szCs w:val="20"/>
              </w:rPr>
              <w:t>Приложение к приказу</w:t>
            </w:r>
          </w:p>
          <w:p w:rsidR="00E13419" w:rsidRDefault="00287615" w:rsidP="00E13419">
            <w:pPr>
              <w:ind w:left="949"/>
              <w:rPr>
                <w:sz w:val="20"/>
                <w:szCs w:val="20"/>
              </w:rPr>
            </w:pPr>
            <w:r w:rsidRPr="00E13419">
              <w:rPr>
                <w:sz w:val="20"/>
                <w:szCs w:val="20"/>
              </w:rPr>
              <w:t xml:space="preserve">руководителя администрации </w:t>
            </w:r>
          </w:p>
          <w:p w:rsidR="00287615" w:rsidRPr="00E13419" w:rsidRDefault="00287615" w:rsidP="00E13419">
            <w:pPr>
              <w:ind w:left="949"/>
              <w:rPr>
                <w:sz w:val="20"/>
                <w:szCs w:val="20"/>
              </w:rPr>
            </w:pPr>
            <w:r w:rsidRPr="00E13419">
              <w:rPr>
                <w:sz w:val="20"/>
                <w:szCs w:val="20"/>
              </w:rPr>
              <w:t>Кировского района</w:t>
            </w:r>
          </w:p>
          <w:p w:rsidR="00287615" w:rsidRPr="00E13419" w:rsidRDefault="00287615" w:rsidP="00E13419">
            <w:pPr>
              <w:ind w:left="949"/>
              <w:rPr>
                <w:sz w:val="20"/>
                <w:szCs w:val="20"/>
              </w:rPr>
            </w:pPr>
            <w:r w:rsidRPr="00E13419">
              <w:rPr>
                <w:sz w:val="20"/>
                <w:szCs w:val="20"/>
              </w:rPr>
              <w:t>в городе Красноярске</w:t>
            </w:r>
          </w:p>
          <w:p w:rsidR="00287615" w:rsidRPr="00287615" w:rsidRDefault="00287615" w:rsidP="00E13419">
            <w:pPr>
              <w:ind w:left="949"/>
              <w:rPr>
                <w:sz w:val="28"/>
                <w:szCs w:val="28"/>
              </w:rPr>
            </w:pPr>
            <w:r w:rsidRPr="00E13419">
              <w:rPr>
                <w:sz w:val="20"/>
                <w:szCs w:val="20"/>
              </w:rPr>
              <w:t xml:space="preserve">от </w:t>
            </w:r>
            <w:r w:rsidR="00E13419">
              <w:rPr>
                <w:sz w:val="20"/>
                <w:szCs w:val="20"/>
              </w:rPr>
              <w:t>20.01.2011 г.</w:t>
            </w:r>
            <w:r w:rsidRPr="00E13419">
              <w:rPr>
                <w:sz w:val="20"/>
                <w:szCs w:val="20"/>
              </w:rPr>
              <w:t xml:space="preserve"> № </w:t>
            </w:r>
            <w:proofErr w:type="gramStart"/>
            <w:r w:rsidR="00E13419">
              <w:rPr>
                <w:sz w:val="20"/>
                <w:szCs w:val="20"/>
              </w:rPr>
              <w:t>2</w:t>
            </w:r>
            <w:proofErr w:type="gramEnd"/>
            <w:r w:rsidR="00E13419">
              <w:rPr>
                <w:sz w:val="20"/>
                <w:szCs w:val="20"/>
              </w:rPr>
              <w:t xml:space="preserve"> а/</w:t>
            </w:r>
            <w:proofErr w:type="spellStart"/>
            <w:r w:rsidR="00E13419">
              <w:rPr>
                <w:sz w:val="20"/>
                <w:szCs w:val="20"/>
              </w:rPr>
              <w:t>х</w:t>
            </w:r>
            <w:proofErr w:type="spellEnd"/>
          </w:p>
        </w:tc>
      </w:tr>
    </w:tbl>
    <w:p w:rsidR="00287615" w:rsidRDefault="00287615" w:rsidP="006C1585">
      <w:pPr>
        <w:jc w:val="center"/>
        <w:rPr>
          <w:b/>
          <w:sz w:val="28"/>
          <w:szCs w:val="28"/>
        </w:rPr>
      </w:pPr>
    </w:p>
    <w:p w:rsidR="006C1585" w:rsidRPr="00242446" w:rsidRDefault="006C1585" w:rsidP="006C1585">
      <w:pPr>
        <w:jc w:val="center"/>
        <w:rPr>
          <w:b/>
          <w:sz w:val="28"/>
          <w:szCs w:val="28"/>
        </w:rPr>
      </w:pPr>
      <w:r w:rsidRPr="00242446">
        <w:rPr>
          <w:b/>
          <w:sz w:val="28"/>
          <w:szCs w:val="28"/>
        </w:rPr>
        <w:t>ДОКУМЕНТАЦИЯ ОБ АУКЦИОНЕ</w:t>
      </w:r>
    </w:p>
    <w:p w:rsidR="006C1585" w:rsidRPr="00EE42F7" w:rsidRDefault="006C1585" w:rsidP="006C1585">
      <w:pPr>
        <w:pStyle w:val="af3"/>
        <w:spacing w:line="240" w:lineRule="auto"/>
        <w:rPr>
          <w:rFonts w:ascii="Times New Roman" w:hAnsi="Times New Roman"/>
          <w:b w:val="0"/>
          <w:szCs w:val="28"/>
        </w:rPr>
      </w:pPr>
      <w:r w:rsidRPr="00EE42F7">
        <w:rPr>
          <w:rFonts w:ascii="Times New Roman" w:hAnsi="Times New Roman"/>
          <w:b w:val="0"/>
          <w:szCs w:val="28"/>
        </w:rPr>
        <w:t>на право закл</w:t>
      </w:r>
      <w:r w:rsidR="0097723E">
        <w:rPr>
          <w:rFonts w:ascii="Times New Roman" w:hAnsi="Times New Roman"/>
          <w:b w:val="0"/>
          <w:szCs w:val="28"/>
        </w:rPr>
        <w:t>ючения муниципального контракта</w:t>
      </w:r>
    </w:p>
    <w:p w:rsidR="006C1585" w:rsidRPr="00242446" w:rsidRDefault="006C1585" w:rsidP="006C1585">
      <w:pPr>
        <w:jc w:val="center"/>
        <w:rPr>
          <w:sz w:val="28"/>
          <w:szCs w:val="28"/>
        </w:rPr>
      </w:pPr>
      <w:r w:rsidRPr="00242446">
        <w:rPr>
          <w:sz w:val="28"/>
          <w:szCs w:val="28"/>
        </w:rPr>
        <w:t xml:space="preserve">на выполнение работ по </w:t>
      </w:r>
      <w:r w:rsidR="00B76874">
        <w:rPr>
          <w:sz w:val="28"/>
          <w:szCs w:val="28"/>
        </w:rPr>
        <w:t>ремонту проездов</w:t>
      </w:r>
      <w:r w:rsidR="00996394">
        <w:rPr>
          <w:sz w:val="28"/>
          <w:szCs w:val="28"/>
        </w:rPr>
        <w:t xml:space="preserve"> к дворовым территориям многоквартирных </w:t>
      </w:r>
      <w:r w:rsidR="00D84449">
        <w:rPr>
          <w:sz w:val="28"/>
          <w:szCs w:val="28"/>
        </w:rPr>
        <w:t>домов</w:t>
      </w:r>
      <w:r w:rsidR="00B76874">
        <w:rPr>
          <w:sz w:val="28"/>
          <w:szCs w:val="28"/>
        </w:rPr>
        <w:t xml:space="preserve"> в </w:t>
      </w:r>
      <w:r w:rsidRPr="00242446">
        <w:rPr>
          <w:sz w:val="28"/>
          <w:szCs w:val="28"/>
        </w:rPr>
        <w:t>Кировско</w:t>
      </w:r>
      <w:r w:rsidR="00B76874">
        <w:rPr>
          <w:sz w:val="28"/>
          <w:szCs w:val="28"/>
        </w:rPr>
        <w:t>м</w:t>
      </w:r>
      <w:r w:rsidRPr="00242446">
        <w:rPr>
          <w:sz w:val="28"/>
          <w:szCs w:val="28"/>
        </w:rPr>
        <w:t xml:space="preserve"> район</w:t>
      </w:r>
      <w:r w:rsidR="00B76874">
        <w:rPr>
          <w:sz w:val="28"/>
          <w:szCs w:val="28"/>
        </w:rPr>
        <w:t>е</w:t>
      </w:r>
      <w:r w:rsidRPr="00242446">
        <w:rPr>
          <w:sz w:val="28"/>
          <w:szCs w:val="28"/>
        </w:rPr>
        <w:t xml:space="preserve"> </w:t>
      </w:r>
      <w:r w:rsidR="00F60A7B">
        <w:rPr>
          <w:sz w:val="28"/>
          <w:szCs w:val="28"/>
        </w:rPr>
        <w:t>города Красноярска</w:t>
      </w:r>
      <w:r w:rsidR="00EE42F7">
        <w:rPr>
          <w:bCs/>
          <w:sz w:val="28"/>
          <w:szCs w:val="28"/>
        </w:rPr>
        <w:t xml:space="preserve"> </w:t>
      </w:r>
      <w:r w:rsidR="00B76874">
        <w:rPr>
          <w:sz w:val="28"/>
          <w:szCs w:val="28"/>
        </w:rPr>
        <w:t>в 2011</w:t>
      </w:r>
      <w:r w:rsidR="0075739B" w:rsidRPr="0075739B">
        <w:rPr>
          <w:sz w:val="28"/>
          <w:szCs w:val="28"/>
        </w:rPr>
        <w:t xml:space="preserve"> году</w:t>
      </w:r>
    </w:p>
    <w:p w:rsidR="006C1585" w:rsidRPr="009B023C" w:rsidRDefault="006C1585" w:rsidP="006C1585">
      <w:pPr>
        <w:pStyle w:val="af3"/>
        <w:spacing w:line="240" w:lineRule="auto"/>
        <w:rPr>
          <w:rFonts w:ascii="Times New Roman" w:hAnsi="Times New Roman"/>
          <w:b w:val="0"/>
          <w:bCs/>
          <w:szCs w:val="28"/>
        </w:rPr>
      </w:pPr>
    </w:p>
    <w:p w:rsidR="00253D99" w:rsidRPr="00242446" w:rsidRDefault="006C1585" w:rsidP="006C1585">
      <w:pPr>
        <w:ind w:firstLine="708"/>
        <w:jc w:val="both"/>
        <w:rPr>
          <w:sz w:val="28"/>
          <w:szCs w:val="28"/>
        </w:rPr>
      </w:pPr>
      <w:r w:rsidRPr="000B6D3E">
        <w:rPr>
          <w:b/>
          <w:bCs/>
          <w:sz w:val="28"/>
          <w:szCs w:val="28"/>
        </w:rPr>
        <w:t>1. Предмет аукциона</w:t>
      </w:r>
      <w:r w:rsidRPr="000B6D3E">
        <w:rPr>
          <w:bCs/>
          <w:sz w:val="28"/>
          <w:szCs w:val="28"/>
        </w:rPr>
        <w:t xml:space="preserve"> </w:t>
      </w:r>
      <w:r w:rsidRPr="000B6D3E">
        <w:rPr>
          <w:sz w:val="28"/>
          <w:szCs w:val="28"/>
        </w:rPr>
        <w:t xml:space="preserve">– </w:t>
      </w:r>
      <w:r w:rsidRPr="00242446">
        <w:rPr>
          <w:sz w:val="28"/>
          <w:szCs w:val="28"/>
        </w:rPr>
        <w:t xml:space="preserve">право заключения муниципального контракта на выполнение работ </w:t>
      </w:r>
      <w:r w:rsidR="0097723E" w:rsidRPr="00242446">
        <w:rPr>
          <w:sz w:val="28"/>
          <w:szCs w:val="28"/>
        </w:rPr>
        <w:t xml:space="preserve">по </w:t>
      </w:r>
      <w:r w:rsidR="0097723E">
        <w:rPr>
          <w:sz w:val="28"/>
          <w:szCs w:val="28"/>
        </w:rPr>
        <w:t xml:space="preserve">ремонту проездов к дворовым территориям многоквартирных </w:t>
      </w:r>
      <w:r w:rsidR="00D84449">
        <w:rPr>
          <w:sz w:val="28"/>
          <w:szCs w:val="28"/>
        </w:rPr>
        <w:t>домов</w:t>
      </w:r>
      <w:r w:rsidR="0097723E">
        <w:rPr>
          <w:sz w:val="28"/>
          <w:szCs w:val="28"/>
        </w:rPr>
        <w:t xml:space="preserve"> в </w:t>
      </w:r>
      <w:r w:rsidR="0097723E" w:rsidRPr="00242446">
        <w:rPr>
          <w:sz w:val="28"/>
          <w:szCs w:val="28"/>
        </w:rPr>
        <w:t>Кировско</w:t>
      </w:r>
      <w:r w:rsidR="0097723E">
        <w:rPr>
          <w:sz w:val="28"/>
          <w:szCs w:val="28"/>
        </w:rPr>
        <w:t>м</w:t>
      </w:r>
      <w:r w:rsidR="0097723E" w:rsidRPr="00242446">
        <w:rPr>
          <w:sz w:val="28"/>
          <w:szCs w:val="28"/>
        </w:rPr>
        <w:t xml:space="preserve"> район</w:t>
      </w:r>
      <w:r w:rsidR="0097723E">
        <w:rPr>
          <w:sz w:val="28"/>
          <w:szCs w:val="28"/>
        </w:rPr>
        <w:t>е</w:t>
      </w:r>
      <w:r w:rsidR="0097723E" w:rsidRPr="00242446">
        <w:rPr>
          <w:sz w:val="28"/>
          <w:szCs w:val="28"/>
        </w:rPr>
        <w:t xml:space="preserve"> </w:t>
      </w:r>
      <w:r w:rsidR="0097723E">
        <w:rPr>
          <w:sz w:val="28"/>
          <w:szCs w:val="28"/>
        </w:rPr>
        <w:t>города Красноярска</w:t>
      </w:r>
      <w:r w:rsidR="0097723E">
        <w:rPr>
          <w:bCs/>
          <w:sz w:val="28"/>
          <w:szCs w:val="28"/>
        </w:rPr>
        <w:t xml:space="preserve"> </w:t>
      </w:r>
      <w:r w:rsidR="0097723E">
        <w:rPr>
          <w:sz w:val="28"/>
          <w:szCs w:val="28"/>
        </w:rPr>
        <w:t>в 2011</w:t>
      </w:r>
      <w:r w:rsidR="0097723E" w:rsidRPr="0075739B">
        <w:rPr>
          <w:sz w:val="28"/>
          <w:szCs w:val="28"/>
        </w:rPr>
        <w:t xml:space="preserve"> году</w:t>
      </w:r>
      <w:r w:rsidR="0075739B">
        <w:rPr>
          <w:sz w:val="28"/>
          <w:szCs w:val="28"/>
        </w:rPr>
        <w:t>.</w:t>
      </w:r>
    </w:p>
    <w:p w:rsidR="006C1585" w:rsidRDefault="006C1585" w:rsidP="006C1585">
      <w:pPr>
        <w:ind w:firstLine="709"/>
        <w:jc w:val="both"/>
      </w:pPr>
      <w:r w:rsidRPr="000B6D3E">
        <w:rPr>
          <w:b/>
          <w:bCs/>
          <w:sz w:val="28"/>
          <w:szCs w:val="28"/>
        </w:rPr>
        <w:t>2. Заказчик</w:t>
      </w:r>
      <w:r w:rsidRPr="000B6D3E">
        <w:rPr>
          <w:sz w:val="28"/>
          <w:szCs w:val="28"/>
        </w:rPr>
        <w:t xml:space="preserve"> </w:t>
      </w:r>
      <w:r w:rsidRPr="000B6D3E">
        <w:rPr>
          <w:b/>
          <w:snapToGrid w:val="0"/>
          <w:sz w:val="28"/>
          <w:szCs w:val="28"/>
        </w:rPr>
        <w:t>–</w:t>
      </w:r>
      <w:r>
        <w:rPr>
          <w:b/>
          <w:snapToGrid w:val="0"/>
          <w:sz w:val="28"/>
          <w:szCs w:val="28"/>
        </w:rPr>
        <w:t xml:space="preserve"> </w:t>
      </w:r>
      <w:r w:rsidRPr="00242446">
        <w:rPr>
          <w:sz w:val="28"/>
          <w:szCs w:val="28"/>
        </w:rPr>
        <w:t xml:space="preserve">Администрация Кировского района в городе Красноярске, находящаяся по адресу: ул. Академика Вавилова, д. </w:t>
      </w:r>
      <w:smartTag w:uri="urn:schemas-microsoft-com:office:smarttags" w:element="metricconverter">
        <w:smartTagPr>
          <w:attr w:name="ProductID" w:val="56, г"/>
        </w:smartTagPr>
        <w:r w:rsidRPr="00242446">
          <w:rPr>
            <w:sz w:val="28"/>
            <w:szCs w:val="28"/>
          </w:rPr>
          <w:t xml:space="preserve">56, </w:t>
        </w:r>
        <w:r w:rsidRPr="002A7C00">
          <w:rPr>
            <w:sz w:val="28"/>
            <w:szCs w:val="28"/>
          </w:rPr>
          <w:t>г</w:t>
        </w:r>
      </w:smartTag>
      <w:r w:rsidRPr="002A7C00">
        <w:rPr>
          <w:sz w:val="28"/>
          <w:szCs w:val="28"/>
        </w:rPr>
        <w:t>. Красноярск, 660025, т</w:t>
      </w:r>
      <w:r w:rsidR="00E57031">
        <w:rPr>
          <w:sz w:val="28"/>
          <w:szCs w:val="28"/>
        </w:rPr>
        <w:t>ел</w:t>
      </w:r>
      <w:r w:rsidRPr="002A7C00">
        <w:rPr>
          <w:sz w:val="28"/>
          <w:szCs w:val="28"/>
        </w:rPr>
        <w:t xml:space="preserve">. 213-28-16, </w:t>
      </w:r>
      <w:hyperlink r:id="rId8" w:history="1">
        <w:r w:rsidR="00996394" w:rsidRPr="00E402E5">
          <w:rPr>
            <w:rStyle w:val="a9"/>
            <w:sz w:val="28"/>
            <w:szCs w:val="28"/>
          </w:rPr>
          <w:t>kir@admksk.ru</w:t>
        </w:r>
      </w:hyperlink>
      <w:r w:rsidR="00E57031">
        <w:t>.</w:t>
      </w:r>
    </w:p>
    <w:p w:rsidR="006C1585" w:rsidRDefault="006C1585" w:rsidP="006C1585">
      <w:pPr>
        <w:pStyle w:val="a7"/>
        <w:spacing w:after="0"/>
        <w:ind w:left="0" w:firstLine="708"/>
        <w:jc w:val="both"/>
        <w:rPr>
          <w:sz w:val="28"/>
          <w:szCs w:val="28"/>
        </w:rPr>
      </w:pPr>
      <w:r>
        <w:rPr>
          <w:b/>
          <w:sz w:val="28"/>
          <w:szCs w:val="28"/>
        </w:rPr>
        <w:t>3</w:t>
      </w:r>
      <w:r w:rsidRPr="00FF1DAC">
        <w:rPr>
          <w:b/>
          <w:sz w:val="28"/>
          <w:szCs w:val="28"/>
        </w:rPr>
        <w:t xml:space="preserve">. Уполномоченный орган для осуществления функций по размещению муниципального заказа - </w:t>
      </w:r>
      <w:r w:rsidRPr="00242446">
        <w:rPr>
          <w:sz w:val="28"/>
          <w:szCs w:val="28"/>
        </w:rPr>
        <w:t xml:space="preserve">департамент муниципального заказа администрации города. Адрес: </w:t>
      </w:r>
      <w:smartTag w:uri="urn:schemas-microsoft-com:office:smarttags" w:element="metricconverter">
        <w:smartTagPr>
          <w:attr w:name="ProductID" w:val="660049, г"/>
        </w:smartTagPr>
        <w:r w:rsidRPr="00242446">
          <w:rPr>
            <w:sz w:val="28"/>
            <w:szCs w:val="28"/>
          </w:rPr>
          <w:t>660049, г</w:t>
        </w:r>
      </w:smartTag>
      <w:r w:rsidRPr="00242446">
        <w:rPr>
          <w:sz w:val="28"/>
          <w:szCs w:val="28"/>
        </w:rPr>
        <w:t xml:space="preserve">. Красноярск, ул. Карла Маркса, 95, </w:t>
      </w:r>
      <w:r w:rsidRPr="00242446">
        <w:rPr>
          <w:sz w:val="28"/>
          <w:szCs w:val="28"/>
          <w:lang w:val="en-US"/>
        </w:rPr>
        <w:t>e</w:t>
      </w:r>
      <w:r w:rsidRPr="00242446">
        <w:rPr>
          <w:sz w:val="28"/>
          <w:szCs w:val="28"/>
        </w:rPr>
        <w:t>-</w:t>
      </w:r>
      <w:r w:rsidRPr="00242446">
        <w:rPr>
          <w:sz w:val="28"/>
          <w:szCs w:val="28"/>
          <w:lang w:val="en-US"/>
        </w:rPr>
        <w:t>mail</w:t>
      </w:r>
      <w:r w:rsidRPr="00242446">
        <w:rPr>
          <w:sz w:val="28"/>
          <w:szCs w:val="28"/>
        </w:rPr>
        <w:t xml:space="preserve">: </w:t>
      </w:r>
      <w:hyperlink r:id="rId9" w:history="1">
        <w:r w:rsidR="00E13419" w:rsidRPr="0064065C">
          <w:rPr>
            <w:rStyle w:val="a9"/>
            <w:sz w:val="28"/>
            <w:lang w:val="en-US"/>
          </w:rPr>
          <w:t>zakaz</w:t>
        </w:r>
        <w:r w:rsidR="00E13419" w:rsidRPr="0064065C">
          <w:rPr>
            <w:rStyle w:val="a9"/>
            <w:sz w:val="28"/>
          </w:rPr>
          <w:t>8@</w:t>
        </w:r>
        <w:r w:rsidR="00E13419" w:rsidRPr="0064065C">
          <w:rPr>
            <w:rStyle w:val="a9"/>
            <w:sz w:val="28"/>
            <w:lang w:val="en-US"/>
          </w:rPr>
          <w:t>admkrsk</w:t>
        </w:r>
        <w:r w:rsidR="00E13419" w:rsidRPr="0064065C">
          <w:rPr>
            <w:rStyle w:val="a9"/>
            <w:sz w:val="28"/>
          </w:rPr>
          <w:t>.</w:t>
        </w:r>
        <w:r w:rsidR="00E13419" w:rsidRPr="0064065C">
          <w:rPr>
            <w:rStyle w:val="a9"/>
            <w:sz w:val="28"/>
            <w:lang w:val="en-US"/>
          </w:rPr>
          <w:t>ru</w:t>
        </w:r>
      </w:hyperlink>
      <w:r w:rsidRPr="00E57031">
        <w:rPr>
          <w:sz w:val="28"/>
          <w:szCs w:val="28"/>
        </w:rPr>
        <w:t>,</w:t>
      </w:r>
      <w:r w:rsidRPr="00242446">
        <w:rPr>
          <w:sz w:val="28"/>
          <w:szCs w:val="28"/>
        </w:rPr>
        <w:t xml:space="preserve"> т</w:t>
      </w:r>
      <w:r w:rsidR="00E57031">
        <w:rPr>
          <w:sz w:val="28"/>
          <w:szCs w:val="28"/>
        </w:rPr>
        <w:t>ел</w:t>
      </w:r>
      <w:r w:rsidRPr="00242446">
        <w:rPr>
          <w:sz w:val="28"/>
          <w:szCs w:val="28"/>
        </w:rPr>
        <w:t xml:space="preserve">. </w:t>
      </w:r>
      <w:hyperlink r:id="rId10" w:history="1">
        <w:r w:rsidR="00E13419">
          <w:rPr>
            <w:sz w:val="28"/>
          </w:rPr>
          <w:t>226-19-87</w:t>
        </w:r>
      </w:hyperlink>
      <w:r w:rsidRPr="00242446">
        <w:rPr>
          <w:sz w:val="28"/>
          <w:szCs w:val="28"/>
        </w:rPr>
        <w:t>.</w:t>
      </w:r>
    </w:p>
    <w:p w:rsidR="006C1585" w:rsidRPr="00216ED3" w:rsidRDefault="006C1585" w:rsidP="006C1585">
      <w:pPr>
        <w:pStyle w:val="a7"/>
        <w:spacing w:after="0"/>
        <w:ind w:left="0" w:firstLine="708"/>
        <w:jc w:val="both"/>
        <w:rPr>
          <w:b/>
          <w:bCs/>
          <w:sz w:val="28"/>
          <w:szCs w:val="28"/>
        </w:rPr>
      </w:pPr>
      <w:r w:rsidRPr="000B6D3E">
        <w:rPr>
          <w:b/>
          <w:bCs/>
          <w:sz w:val="28"/>
          <w:szCs w:val="28"/>
        </w:rPr>
        <w:t xml:space="preserve">4. Требования </w:t>
      </w:r>
      <w:r w:rsidR="00D0074F">
        <w:rPr>
          <w:b/>
          <w:bCs/>
          <w:sz w:val="28"/>
          <w:szCs w:val="28"/>
        </w:rPr>
        <w:t>к участникам размещения заказа</w:t>
      </w:r>
    </w:p>
    <w:p w:rsidR="006C1585" w:rsidRPr="00242446" w:rsidRDefault="006C1585" w:rsidP="006C1585">
      <w:pPr>
        <w:pStyle w:val="a7"/>
        <w:spacing w:after="0"/>
        <w:ind w:left="0" w:firstLine="708"/>
        <w:jc w:val="both"/>
        <w:rPr>
          <w:rStyle w:val="FontStyle75"/>
          <w:sz w:val="28"/>
          <w:szCs w:val="28"/>
        </w:rPr>
      </w:pPr>
      <w:r w:rsidRPr="00242446">
        <w:rPr>
          <w:rStyle w:val="FontStyle75"/>
          <w:sz w:val="28"/>
          <w:szCs w:val="28"/>
        </w:rPr>
        <w:t>Участником размещения заказа может быть любое юридическое лицо не 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6C1585" w:rsidRPr="00F42191" w:rsidRDefault="006C1585" w:rsidP="006C1585">
      <w:pPr>
        <w:pStyle w:val="a7"/>
        <w:spacing w:after="0"/>
        <w:ind w:left="0" w:firstLine="708"/>
        <w:jc w:val="both"/>
        <w:rPr>
          <w:color w:val="365F91" w:themeColor="accent1" w:themeShade="BF"/>
          <w:sz w:val="28"/>
          <w:szCs w:val="28"/>
        </w:rPr>
      </w:pPr>
      <w:proofErr w:type="gramStart"/>
      <w:r w:rsidRPr="00242446">
        <w:rPr>
          <w:sz w:val="28"/>
          <w:szCs w:val="28"/>
        </w:rPr>
        <w:t>Участниками размещения заказа не могут быть лица, находящиеся в процессе ликвидации; в отношении которых арбитражным судом принято решение о признании банкротами и об открытии</w:t>
      </w:r>
      <w:r w:rsidRPr="00F42191">
        <w:rPr>
          <w:color w:val="365F91" w:themeColor="accent1" w:themeShade="BF"/>
          <w:sz w:val="28"/>
          <w:szCs w:val="28"/>
        </w:rPr>
        <w:t xml:space="preserve"> </w:t>
      </w:r>
      <w:r w:rsidRPr="00242446">
        <w:rPr>
          <w:sz w:val="28"/>
          <w:szCs w:val="28"/>
        </w:rPr>
        <w:t>конкурсного производства; а также деятельность, которых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 имеющие задолженность по</w:t>
      </w:r>
      <w:proofErr w:type="gramEnd"/>
      <w:r w:rsidRPr="00242446">
        <w:rPr>
          <w:sz w:val="28"/>
          <w:szCs w:val="28"/>
        </w:rPr>
        <w:t xml:space="preserve">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42446">
        <w:rPr>
          <w:sz w:val="28"/>
          <w:szCs w:val="28"/>
        </w:rPr>
        <w:t>стоимости активов участника размещения заказа</w:t>
      </w:r>
      <w:proofErr w:type="gramEnd"/>
      <w:r w:rsidRPr="00242446">
        <w:rPr>
          <w:sz w:val="28"/>
          <w:szCs w:val="28"/>
        </w:rPr>
        <w:t xml:space="preserve"> по данным бухгалтерской отчетности за последний завершенный отчетный период, занесенные в реестр недобросовестных поставщиков.</w:t>
      </w:r>
    </w:p>
    <w:p w:rsidR="006C1585" w:rsidRPr="00242446" w:rsidRDefault="006C1585" w:rsidP="006C1585">
      <w:pPr>
        <w:ind w:firstLine="708"/>
        <w:jc w:val="both"/>
        <w:rPr>
          <w:sz w:val="28"/>
          <w:szCs w:val="28"/>
        </w:rPr>
      </w:pPr>
      <w:r w:rsidRPr="00242446">
        <w:rPr>
          <w:sz w:val="28"/>
          <w:szCs w:val="28"/>
        </w:rPr>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C1585" w:rsidRDefault="006C1585" w:rsidP="006C1585">
      <w:pPr>
        <w:ind w:firstLine="708"/>
        <w:jc w:val="both"/>
        <w:rPr>
          <w:sz w:val="28"/>
          <w:szCs w:val="28"/>
        </w:rPr>
      </w:pPr>
      <w:r w:rsidRPr="00242446">
        <w:rPr>
          <w:sz w:val="28"/>
          <w:szCs w:val="28"/>
        </w:rPr>
        <w:t>Участники размещения заказов имеют право выступать в отношениях, связанных с размещением заказов на выполнение работ</w:t>
      </w:r>
      <w:r w:rsidR="00A0484E">
        <w:rPr>
          <w:sz w:val="28"/>
          <w:szCs w:val="28"/>
        </w:rPr>
        <w:t xml:space="preserve"> по ремонту проездов</w:t>
      </w:r>
      <w:r w:rsidR="00D84449">
        <w:rPr>
          <w:sz w:val="28"/>
          <w:szCs w:val="28"/>
        </w:rPr>
        <w:t xml:space="preserve"> к дворовым территориям многоквартирных домов</w:t>
      </w:r>
      <w:r w:rsidRPr="00242446">
        <w:rPr>
          <w:sz w:val="28"/>
          <w:szCs w:val="28"/>
        </w:rPr>
        <w:t xml:space="preserve"> для муниципальных нужд, как непосредственно, так и через своих представителей. Полномочия </w:t>
      </w:r>
      <w:r w:rsidRPr="00242446">
        <w:rPr>
          <w:sz w:val="28"/>
          <w:szCs w:val="28"/>
        </w:rPr>
        <w:lastRenderedPageBreak/>
        <w:t>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6C1585" w:rsidRPr="00D0074F" w:rsidRDefault="006C1585" w:rsidP="006C1585">
      <w:pPr>
        <w:shd w:val="clear" w:color="auto" w:fill="FFFFFF"/>
        <w:tabs>
          <w:tab w:val="left" w:leader="underscore" w:pos="8395"/>
        </w:tabs>
        <w:ind w:firstLine="709"/>
        <w:jc w:val="both"/>
        <w:rPr>
          <w:b/>
          <w:sz w:val="28"/>
          <w:szCs w:val="28"/>
        </w:rPr>
      </w:pPr>
      <w:r w:rsidRPr="000B6D3E">
        <w:rPr>
          <w:b/>
          <w:sz w:val="28"/>
          <w:szCs w:val="28"/>
        </w:rPr>
        <w:t>5. Требования к качеству, техническим ха</w:t>
      </w:r>
      <w:r w:rsidR="00D0074F">
        <w:rPr>
          <w:b/>
          <w:sz w:val="28"/>
          <w:szCs w:val="28"/>
        </w:rPr>
        <w:t>рактеристикам выполняемых работ</w:t>
      </w:r>
    </w:p>
    <w:p w:rsidR="00271234" w:rsidRPr="00F07165" w:rsidRDefault="00271234" w:rsidP="00271234">
      <w:pPr>
        <w:ind w:firstLine="709"/>
        <w:jc w:val="both"/>
        <w:rPr>
          <w:sz w:val="28"/>
          <w:szCs w:val="28"/>
          <w:u w:val="single"/>
        </w:rPr>
      </w:pPr>
      <w:r w:rsidRPr="00F07165">
        <w:rPr>
          <w:sz w:val="28"/>
          <w:szCs w:val="28"/>
          <w:u w:val="single"/>
        </w:rPr>
        <w:t>5.1</w:t>
      </w:r>
      <w:r w:rsidR="00BD1E41">
        <w:rPr>
          <w:sz w:val="28"/>
          <w:szCs w:val="28"/>
          <w:u w:val="single"/>
        </w:rPr>
        <w:t>.</w:t>
      </w:r>
      <w:r w:rsidRPr="00F07165">
        <w:rPr>
          <w:sz w:val="28"/>
          <w:szCs w:val="28"/>
          <w:u w:val="single"/>
        </w:rPr>
        <w:t xml:space="preserve"> Требование к техническим характеристикам работ.</w:t>
      </w:r>
    </w:p>
    <w:p w:rsidR="00271234" w:rsidRPr="00242446" w:rsidRDefault="00271234" w:rsidP="00271234">
      <w:pPr>
        <w:ind w:firstLine="709"/>
        <w:jc w:val="both"/>
        <w:rPr>
          <w:sz w:val="28"/>
          <w:szCs w:val="28"/>
        </w:rPr>
      </w:pPr>
      <w:r w:rsidRPr="00242446">
        <w:rPr>
          <w:sz w:val="28"/>
          <w:szCs w:val="28"/>
        </w:rPr>
        <w:t xml:space="preserve">Работы по </w:t>
      </w:r>
      <w:r>
        <w:rPr>
          <w:sz w:val="28"/>
          <w:szCs w:val="28"/>
        </w:rPr>
        <w:t xml:space="preserve">ремонту </w:t>
      </w:r>
      <w:r w:rsidR="0097723E">
        <w:rPr>
          <w:sz w:val="28"/>
          <w:szCs w:val="28"/>
        </w:rPr>
        <w:t xml:space="preserve">проездов к дворовым территориям многоквартирных </w:t>
      </w:r>
      <w:r w:rsidR="00D84449">
        <w:rPr>
          <w:sz w:val="28"/>
          <w:szCs w:val="28"/>
        </w:rPr>
        <w:t>домов</w:t>
      </w:r>
      <w:r w:rsidR="0097723E" w:rsidRPr="00242446">
        <w:rPr>
          <w:sz w:val="28"/>
          <w:szCs w:val="28"/>
        </w:rPr>
        <w:t xml:space="preserve"> </w:t>
      </w:r>
      <w:r w:rsidRPr="00242446">
        <w:rPr>
          <w:sz w:val="28"/>
          <w:szCs w:val="28"/>
        </w:rPr>
        <w:t xml:space="preserve">должны выполняться в соответствии со сведениями о выполняемых </w:t>
      </w:r>
      <w:r>
        <w:rPr>
          <w:sz w:val="28"/>
          <w:szCs w:val="28"/>
        </w:rPr>
        <w:t xml:space="preserve">работах (Приложение </w:t>
      </w:r>
      <w:r w:rsidRPr="00242446">
        <w:rPr>
          <w:sz w:val="28"/>
          <w:szCs w:val="28"/>
        </w:rPr>
        <w:t>3 к документации об аукционе).</w:t>
      </w:r>
    </w:p>
    <w:p w:rsidR="00271234" w:rsidRPr="00C00291" w:rsidRDefault="00271234" w:rsidP="00271234">
      <w:pPr>
        <w:widowControl w:val="0"/>
        <w:ind w:firstLine="709"/>
        <w:jc w:val="both"/>
        <w:rPr>
          <w:sz w:val="28"/>
          <w:szCs w:val="28"/>
        </w:rPr>
      </w:pPr>
      <w:r w:rsidRPr="00C00291">
        <w:rPr>
          <w:sz w:val="28"/>
          <w:szCs w:val="28"/>
        </w:rPr>
        <w:t>Во время выполнения работ должны быть обеспечены противопожарные мероприятия, мероприятия по охране окружающей среды, сохранности зеленых насаждений, мероприятий по обеспечению техники безопасности, охране труда, безопасности дорожного движения, включая:</w:t>
      </w:r>
    </w:p>
    <w:p w:rsidR="00271234" w:rsidRPr="00C00291" w:rsidRDefault="00271234" w:rsidP="00271234">
      <w:pPr>
        <w:widowControl w:val="0"/>
        <w:ind w:firstLine="709"/>
        <w:jc w:val="both"/>
        <w:rPr>
          <w:sz w:val="28"/>
          <w:szCs w:val="28"/>
        </w:rPr>
      </w:pPr>
      <w:r w:rsidRPr="00C00291">
        <w:rPr>
          <w:sz w:val="28"/>
          <w:szCs w:val="28"/>
        </w:rPr>
        <w:t>- установку ограждений, указателей;</w:t>
      </w:r>
    </w:p>
    <w:p w:rsidR="00271234" w:rsidRPr="00C00291" w:rsidRDefault="00271234" w:rsidP="00271234">
      <w:pPr>
        <w:widowControl w:val="0"/>
        <w:ind w:firstLine="709"/>
        <w:jc w:val="both"/>
        <w:rPr>
          <w:sz w:val="28"/>
          <w:szCs w:val="28"/>
        </w:rPr>
      </w:pPr>
      <w:r w:rsidRPr="00C00291">
        <w:rPr>
          <w:sz w:val="28"/>
          <w:szCs w:val="28"/>
        </w:rPr>
        <w:t>- размещение информационных предупреждающих и запрещающих временных знаков.</w:t>
      </w:r>
    </w:p>
    <w:p w:rsidR="00271234" w:rsidRPr="00242446" w:rsidRDefault="00271234" w:rsidP="00271234">
      <w:pPr>
        <w:shd w:val="clear" w:color="auto" w:fill="FFFFFF"/>
        <w:ind w:firstLine="709"/>
        <w:jc w:val="both"/>
        <w:rPr>
          <w:sz w:val="28"/>
          <w:szCs w:val="28"/>
        </w:rPr>
      </w:pPr>
      <w:r w:rsidRPr="00242446">
        <w:rPr>
          <w:sz w:val="28"/>
          <w:szCs w:val="28"/>
        </w:rPr>
        <w:t>Результаты выполняемых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271234" w:rsidRPr="00F07165" w:rsidRDefault="00271234" w:rsidP="00271234">
      <w:pPr>
        <w:shd w:val="clear" w:color="auto" w:fill="FFFFFF"/>
        <w:ind w:firstLine="709"/>
        <w:jc w:val="both"/>
        <w:rPr>
          <w:sz w:val="28"/>
          <w:szCs w:val="28"/>
          <w:u w:val="single"/>
        </w:rPr>
      </w:pPr>
      <w:r w:rsidRPr="00F07165">
        <w:rPr>
          <w:sz w:val="28"/>
          <w:szCs w:val="28"/>
          <w:u w:val="single"/>
        </w:rPr>
        <w:t>5.2</w:t>
      </w:r>
      <w:r w:rsidR="00BD1E41">
        <w:rPr>
          <w:sz w:val="28"/>
          <w:szCs w:val="28"/>
          <w:u w:val="single"/>
        </w:rPr>
        <w:t>.</w:t>
      </w:r>
      <w:r w:rsidRPr="00F07165">
        <w:rPr>
          <w:sz w:val="28"/>
          <w:szCs w:val="28"/>
          <w:u w:val="single"/>
        </w:rPr>
        <w:t xml:space="preserve"> Требование к качеству.</w:t>
      </w:r>
    </w:p>
    <w:p w:rsidR="00271234" w:rsidRPr="00F07165" w:rsidRDefault="00271234" w:rsidP="00271234">
      <w:pPr>
        <w:ind w:firstLine="708"/>
        <w:jc w:val="both"/>
        <w:rPr>
          <w:sz w:val="28"/>
          <w:szCs w:val="28"/>
        </w:rPr>
      </w:pPr>
      <w:r w:rsidRPr="00F07165">
        <w:rPr>
          <w:sz w:val="28"/>
          <w:szCs w:val="28"/>
        </w:rPr>
        <w:t>Качество выполнения работ и применение материалов должны соответствовать требованиям нормативных документов указанных в Переч</w:t>
      </w:r>
      <w:r>
        <w:rPr>
          <w:sz w:val="28"/>
          <w:szCs w:val="28"/>
        </w:rPr>
        <w:t>не</w:t>
      </w:r>
      <w:r w:rsidRPr="00F07165">
        <w:rPr>
          <w:sz w:val="28"/>
          <w:szCs w:val="28"/>
        </w:rPr>
        <w:t xml:space="preserve"> нормативно-технических документов, обязательных при выполнении дорожных работ (Приложение №5 </w:t>
      </w:r>
      <w:r>
        <w:rPr>
          <w:sz w:val="28"/>
          <w:szCs w:val="28"/>
        </w:rPr>
        <w:t xml:space="preserve">к </w:t>
      </w:r>
      <w:r w:rsidRPr="00F07165">
        <w:rPr>
          <w:sz w:val="28"/>
          <w:szCs w:val="28"/>
        </w:rPr>
        <w:t>документации об аукционе) и других действующих строительных норм и правил, технических условий, государственных стандартов.</w:t>
      </w:r>
    </w:p>
    <w:p w:rsidR="00271234" w:rsidRPr="00F07165" w:rsidRDefault="00271234" w:rsidP="00271234">
      <w:pPr>
        <w:shd w:val="clear" w:color="auto" w:fill="FFFFFF"/>
        <w:ind w:firstLine="709"/>
        <w:jc w:val="both"/>
        <w:rPr>
          <w:sz w:val="28"/>
          <w:szCs w:val="28"/>
          <w:u w:val="single"/>
        </w:rPr>
      </w:pPr>
      <w:r w:rsidRPr="00F07165">
        <w:rPr>
          <w:sz w:val="28"/>
          <w:szCs w:val="28"/>
          <w:u w:val="single"/>
        </w:rPr>
        <w:t>5.3</w:t>
      </w:r>
      <w:r w:rsidR="00BD1E41">
        <w:rPr>
          <w:sz w:val="28"/>
          <w:szCs w:val="28"/>
          <w:u w:val="single"/>
        </w:rPr>
        <w:t>.</w:t>
      </w:r>
      <w:r w:rsidRPr="00F07165">
        <w:rPr>
          <w:sz w:val="28"/>
          <w:szCs w:val="28"/>
          <w:u w:val="single"/>
        </w:rPr>
        <w:t xml:space="preserve"> Требования к описанию участниками качества выполнения работ.</w:t>
      </w:r>
    </w:p>
    <w:p w:rsidR="00271234" w:rsidRPr="00F07165" w:rsidRDefault="00271234" w:rsidP="00271234">
      <w:pPr>
        <w:widowControl w:val="0"/>
        <w:ind w:firstLine="709"/>
        <w:jc w:val="both"/>
        <w:rPr>
          <w:rFonts w:ascii="Arial" w:hAnsi="Arial" w:cs="Arial"/>
          <w:color w:val="000000"/>
          <w:sz w:val="28"/>
          <w:szCs w:val="28"/>
        </w:rPr>
      </w:pPr>
      <w:r w:rsidRPr="00F07165">
        <w:rPr>
          <w:sz w:val="28"/>
          <w:szCs w:val="28"/>
        </w:rPr>
        <w:t>Участник размещения заказа описывает выполняемые работы в соответствии</w:t>
      </w:r>
      <w:r w:rsidRPr="00F07165">
        <w:rPr>
          <w:color w:val="000000"/>
          <w:sz w:val="28"/>
          <w:szCs w:val="28"/>
        </w:rPr>
        <w:t xml:space="preserve"> с СНиП 3.06.03-85 «Автомобильные дороги», СНиП 3.01.01-85</w:t>
      </w:r>
      <w:r w:rsidR="00253D99">
        <w:rPr>
          <w:color w:val="000000"/>
          <w:sz w:val="28"/>
          <w:szCs w:val="28"/>
        </w:rPr>
        <w:t>*</w:t>
      </w:r>
      <w:r w:rsidRPr="00F07165">
        <w:rPr>
          <w:color w:val="000000"/>
          <w:sz w:val="28"/>
          <w:szCs w:val="28"/>
        </w:rPr>
        <w:t xml:space="preserve"> «Организация строительного производства»</w:t>
      </w:r>
      <w:r>
        <w:rPr>
          <w:color w:val="000000"/>
          <w:sz w:val="28"/>
          <w:szCs w:val="28"/>
        </w:rPr>
        <w:t>,</w:t>
      </w:r>
      <w:r w:rsidRPr="00F07165">
        <w:rPr>
          <w:color w:val="000000"/>
          <w:sz w:val="28"/>
          <w:szCs w:val="28"/>
        </w:rPr>
        <w:t xml:space="preserve"> в том числе</w:t>
      </w:r>
      <w:r w:rsidRPr="00F07165">
        <w:rPr>
          <w:sz w:val="28"/>
          <w:szCs w:val="28"/>
        </w:rPr>
        <w:t>:</w:t>
      </w:r>
    </w:p>
    <w:p w:rsidR="00CB73CA" w:rsidRPr="00F07165" w:rsidRDefault="00CB73CA" w:rsidP="00CB73CA">
      <w:pPr>
        <w:numPr>
          <w:ilvl w:val="0"/>
          <w:numId w:val="26"/>
        </w:numPr>
        <w:shd w:val="clear" w:color="auto" w:fill="FFFFFF"/>
        <w:ind w:left="0" w:firstLine="709"/>
        <w:jc w:val="both"/>
        <w:rPr>
          <w:sz w:val="28"/>
          <w:szCs w:val="28"/>
        </w:rPr>
      </w:pPr>
      <w:r w:rsidRPr="00F07165">
        <w:rPr>
          <w:sz w:val="28"/>
          <w:szCs w:val="28"/>
        </w:rPr>
        <w:t xml:space="preserve">Предлагаемый календарный план производства </w:t>
      </w:r>
      <w:r>
        <w:rPr>
          <w:sz w:val="28"/>
          <w:szCs w:val="28"/>
        </w:rPr>
        <w:t>всего комплекса</w:t>
      </w:r>
      <w:r w:rsidRPr="00BF4E4D">
        <w:rPr>
          <w:sz w:val="28"/>
          <w:szCs w:val="28"/>
        </w:rPr>
        <w:t xml:space="preserve"> </w:t>
      </w:r>
      <w:r w:rsidRPr="00F07165">
        <w:rPr>
          <w:sz w:val="28"/>
          <w:szCs w:val="28"/>
        </w:rPr>
        <w:t>работ,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Pr>
          <w:sz w:val="28"/>
          <w:szCs w:val="28"/>
        </w:rPr>
        <w:t xml:space="preserve"> с разбивкой по объектам (улицам)</w:t>
      </w:r>
      <w:r w:rsidRPr="00F07165">
        <w:rPr>
          <w:sz w:val="28"/>
          <w:szCs w:val="28"/>
        </w:rPr>
        <w:t>.</w:t>
      </w:r>
    </w:p>
    <w:p w:rsidR="00CB73CA" w:rsidRDefault="00CB73CA" w:rsidP="00CB73CA">
      <w:pPr>
        <w:numPr>
          <w:ilvl w:val="0"/>
          <w:numId w:val="26"/>
        </w:numPr>
        <w:shd w:val="clear" w:color="auto" w:fill="FFFFFF"/>
        <w:tabs>
          <w:tab w:val="num" w:pos="1320"/>
          <w:tab w:val="left" w:leader="underscore" w:pos="8726"/>
        </w:tabs>
        <w:ind w:left="0" w:firstLine="709"/>
        <w:jc w:val="both"/>
        <w:rPr>
          <w:sz w:val="28"/>
          <w:szCs w:val="28"/>
        </w:rPr>
      </w:pPr>
      <w:r w:rsidRPr="00F07165">
        <w:rPr>
          <w:sz w:val="28"/>
          <w:szCs w:val="28"/>
        </w:rPr>
        <w:t>Ведомость потребности материалов, исходя из объёмов на ремонтируемом участке.</w:t>
      </w:r>
    </w:p>
    <w:p w:rsidR="00CB73CA" w:rsidRPr="00F07165" w:rsidRDefault="00CB73CA" w:rsidP="00CB73CA">
      <w:pPr>
        <w:numPr>
          <w:ilvl w:val="0"/>
          <w:numId w:val="26"/>
        </w:numPr>
        <w:shd w:val="clear" w:color="auto" w:fill="FFFFFF"/>
        <w:tabs>
          <w:tab w:val="num" w:pos="1320"/>
          <w:tab w:val="left" w:leader="underscore" w:pos="8726"/>
        </w:tabs>
        <w:ind w:left="0" w:firstLine="709"/>
        <w:jc w:val="both"/>
        <w:rPr>
          <w:sz w:val="28"/>
          <w:szCs w:val="28"/>
        </w:rPr>
      </w:pPr>
      <w:r w:rsidRPr="00F07165">
        <w:rPr>
          <w:sz w:val="28"/>
          <w:szCs w:val="28"/>
        </w:rPr>
        <w:t>Описание графиков поступления на объект материалов в соответствии с технологической последовательностью.</w:t>
      </w:r>
    </w:p>
    <w:p w:rsidR="00CB73CA" w:rsidRPr="00F07165" w:rsidRDefault="00CB73CA" w:rsidP="00CB73CA">
      <w:pPr>
        <w:numPr>
          <w:ilvl w:val="0"/>
          <w:numId w:val="26"/>
        </w:numPr>
        <w:shd w:val="clear" w:color="auto" w:fill="FFFFFF"/>
        <w:tabs>
          <w:tab w:val="num" w:pos="1320"/>
          <w:tab w:val="left" w:leader="underscore" w:pos="8726"/>
        </w:tabs>
        <w:ind w:left="0" w:firstLine="709"/>
        <w:jc w:val="both"/>
        <w:rPr>
          <w:sz w:val="28"/>
          <w:szCs w:val="28"/>
        </w:rPr>
      </w:pPr>
      <w:r w:rsidRPr="00F07165">
        <w:rPr>
          <w:sz w:val="28"/>
          <w:szCs w:val="28"/>
        </w:rPr>
        <w:t>Описание технологических карт (схем) на выполнение работ с включением схем операционного контроля качества, описанием методов производства работ, указанием трудозатрат и потребности материалов, дорожных машинах, приспособлениях и средствах защиты дорожных рабочих.</w:t>
      </w:r>
    </w:p>
    <w:p w:rsidR="00CB73CA" w:rsidRPr="00F93264" w:rsidRDefault="00CB73CA" w:rsidP="00CB73CA">
      <w:pPr>
        <w:numPr>
          <w:ilvl w:val="0"/>
          <w:numId w:val="26"/>
        </w:numPr>
        <w:shd w:val="clear" w:color="auto" w:fill="FFFFFF"/>
        <w:tabs>
          <w:tab w:val="num" w:pos="1320"/>
          <w:tab w:val="left" w:leader="underscore" w:pos="8726"/>
        </w:tabs>
        <w:ind w:left="0" w:firstLine="709"/>
        <w:jc w:val="both"/>
        <w:rPr>
          <w:sz w:val="28"/>
          <w:szCs w:val="28"/>
        </w:rPr>
      </w:pPr>
      <w:r w:rsidRPr="00F93264">
        <w:rPr>
          <w:sz w:val="28"/>
          <w:szCs w:val="28"/>
        </w:rPr>
        <w:lastRenderedPageBreak/>
        <w:t>График потребности в машинах и транспортных средствах на выполнение ремонтных работ, составленный на основе физических объёмов работ, объёмов перевозок и норм выработки дорожных машин и средств.</w:t>
      </w:r>
    </w:p>
    <w:p w:rsidR="00CB73CA" w:rsidRPr="00F07165" w:rsidRDefault="00CB73CA" w:rsidP="00CB73CA">
      <w:pPr>
        <w:numPr>
          <w:ilvl w:val="0"/>
          <w:numId w:val="26"/>
        </w:numPr>
        <w:shd w:val="clear" w:color="auto" w:fill="FFFFFF"/>
        <w:tabs>
          <w:tab w:val="num" w:pos="1276"/>
          <w:tab w:val="left" w:leader="underscore" w:pos="8726"/>
        </w:tabs>
        <w:ind w:left="0" w:firstLine="709"/>
        <w:jc w:val="both"/>
        <w:rPr>
          <w:sz w:val="28"/>
          <w:szCs w:val="28"/>
        </w:rPr>
      </w:pPr>
      <w:r w:rsidRPr="00F07165">
        <w:rPr>
          <w:sz w:val="28"/>
          <w:szCs w:val="28"/>
        </w:rPr>
        <w:t>Описание мероприятий по обеспечению безопасности движения и техники безопасности производства работ по ремонту:</w:t>
      </w:r>
    </w:p>
    <w:p w:rsidR="00CB73CA" w:rsidRPr="00F07165" w:rsidRDefault="00CB73CA" w:rsidP="00CB73CA">
      <w:pPr>
        <w:shd w:val="clear" w:color="auto" w:fill="FFFFFF"/>
        <w:tabs>
          <w:tab w:val="left" w:leader="underscore" w:pos="8726"/>
        </w:tabs>
        <w:ind w:firstLine="709"/>
        <w:jc w:val="both"/>
        <w:rPr>
          <w:sz w:val="28"/>
          <w:szCs w:val="28"/>
        </w:rPr>
      </w:pPr>
      <w:r w:rsidRPr="00F07165">
        <w:rPr>
          <w:sz w:val="28"/>
          <w:szCs w:val="28"/>
        </w:rPr>
        <w:t>- установка ограждений, указателей;</w:t>
      </w:r>
    </w:p>
    <w:p w:rsidR="00CB73CA" w:rsidRPr="00F07165" w:rsidRDefault="00CB73CA" w:rsidP="00CB73CA">
      <w:pPr>
        <w:shd w:val="clear" w:color="auto" w:fill="FFFFFF"/>
        <w:tabs>
          <w:tab w:val="num" w:pos="1320"/>
          <w:tab w:val="left" w:leader="underscore" w:pos="8726"/>
        </w:tabs>
        <w:ind w:firstLine="709"/>
        <w:jc w:val="both"/>
        <w:rPr>
          <w:sz w:val="28"/>
          <w:szCs w:val="28"/>
        </w:rPr>
      </w:pPr>
      <w:r w:rsidRPr="00F07165">
        <w:rPr>
          <w:sz w:val="28"/>
          <w:szCs w:val="28"/>
        </w:rPr>
        <w:t>- размещение информационных предупреждающих и запрещающих временных дорожных знаков;</w:t>
      </w:r>
    </w:p>
    <w:p w:rsidR="00CB73CA" w:rsidRDefault="00CB73CA" w:rsidP="00CB73CA">
      <w:pPr>
        <w:shd w:val="clear" w:color="auto" w:fill="FFFFFF"/>
        <w:tabs>
          <w:tab w:val="num" w:pos="1320"/>
          <w:tab w:val="left" w:leader="underscore" w:pos="8726"/>
        </w:tabs>
        <w:ind w:firstLine="709"/>
        <w:jc w:val="both"/>
        <w:rPr>
          <w:sz w:val="28"/>
          <w:szCs w:val="28"/>
        </w:rPr>
      </w:pPr>
      <w:r w:rsidRPr="00F07165">
        <w:rPr>
          <w:sz w:val="28"/>
          <w:szCs w:val="28"/>
        </w:rPr>
        <w:t>- обеспечение опасных</w:t>
      </w:r>
      <w:r>
        <w:rPr>
          <w:sz w:val="28"/>
          <w:szCs w:val="28"/>
        </w:rPr>
        <w:t xml:space="preserve"> участков сигнальным освещением.</w:t>
      </w:r>
    </w:p>
    <w:p w:rsidR="00CB73CA" w:rsidRPr="00F07165" w:rsidRDefault="00CB73CA" w:rsidP="00CB73CA">
      <w:pPr>
        <w:numPr>
          <w:ilvl w:val="0"/>
          <w:numId w:val="26"/>
        </w:numPr>
        <w:shd w:val="clear" w:color="auto" w:fill="FFFFFF"/>
        <w:tabs>
          <w:tab w:val="num" w:pos="1320"/>
          <w:tab w:val="left" w:leader="underscore" w:pos="8726"/>
        </w:tabs>
        <w:ind w:left="0" w:firstLine="709"/>
        <w:jc w:val="both"/>
        <w:rPr>
          <w:sz w:val="28"/>
          <w:szCs w:val="28"/>
        </w:rPr>
      </w:pPr>
      <w:r w:rsidRPr="00F07165">
        <w:rPr>
          <w:sz w:val="28"/>
          <w:szCs w:val="28"/>
        </w:rPr>
        <w:t xml:space="preserve">Описание </w:t>
      </w:r>
      <w:proofErr w:type="gramStart"/>
      <w:r w:rsidRPr="00F07165">
        <w:rPr>
          <w:sz w:val="28"/>
          <w:szCs w:val="28"/>
        </w:rPr>
        <w:t>системы контроля качества производства работ</w:t>
      </w:r>
      <w:proofErr w:type="gramEnd"/>
      <w:r w:rsidRPr="00F07165">
        <w:rPr>
          <w:sz w:val="28"/>
          <w:szCs w:val="28"/>
        </w:rPr>
        <w:t xml:space="preserve"> по ремонту (входной, операционный, приёмочный, геодезиче</w:t>
      </w:r>
      <w:r>
        <w:rPr>
          <w:sz w:val="28"/>
          <w:szCs w:val="28"/>
        </w:rPr>
        <w:t>ский и лабораторный).</w:t>
      </w:r>
    </w:p>
    <w:p w:rsidR="00271234" w:rsidRPr="00D0074F" w:rsidRDefault="00271234" w:rsidP="00271234">
      <w:pPr>
        <w:widowControl w:val="0"/>
        <w:ind w:firstLine="709"/>
        <w:jc w:val="both"/>
        <w:rPr>
          <w:b/>
          <w:bCs/>
          <w:spacing w:val="5"/>
          <w:sz w:val="28"/>
          <w:szCs w:val="28"/>
        </w:rPr>
      </w:pPr>
      <w:r w:rsidRPr="000B6D3E">
        <w:rPr>
          <w:b/>
          <w:sz w:val="28"/>
          <w:szCs w:val="28"/>
        </w:rPr>
        <w:t xml:space="preserve">6. </w:t>
      </w:r>
      <w:r w:rsidRPr="000B6D3E">
        <w:rPr>
          <w:b/>
          <w:bCs/>
          <w:spacing w:val="5"/>
          <w:sz w:val="28"/>
          <w:szCs w:val="28"/>
        </w:rPr>
        <w:t>Требования к сроку предоставления гарантий к</w:t>
      </w:r>
      <w:r>
        <w:rPr>
          <w:b/>
          <w:bCs/>
          <w:spacing w:val="5"/>
          <w:sz w:val="28"/>
          <w:szCs w:val="28"/>
        </w:rPr>
        <w:t>ачества</w:t>
      </w:r>
    </w:p>
    <w:p w:rsidR="00271234" w:rsidRDefault="00271234" w:rsidP="00271234">
      <w:pPr>
        <w:shd w:val="clear" w:color="auto" w:fill="FFFFFF"/>
        <w:ind w:firstLine="709"/>
        <w:jc w:val="both"/>
        <w:rPr>
          <w:bCs/>
          <w:spacing w:val="5"/>
          <w:sz w:val="28"/>
          <w:szCs w:val="28"/>
        </w:rPr>
      </w:pPr>
      <w:r w:rsidRPr="00242446">
        <w:rPr>
          <w:bCs/>
          <w:spacing w:val="5"/>
          <w:sz w:val="28"/>
          <w:szCs w:val="28"/>
        </w:rPr>
        <w:t xml:space="preserve">Срок предоставления гарантии качества </w:t>
      </w:r>
      <w:r>
        <w:rPr>
          <w:bCs/>
          <w:spacing w:val="5"/>
          <w:sz w:val="28"/>
          <w:szCs w:val="28"/>
        </w:rPr>
        <w:t>составляет</w:t>
      </w:r>
      <w:r w:rsidRPr="00242446">
        <w:rPr>
          <w:bCs/>
          <w:spacing w:val="5"/>
          <w:sz w:val="28"/>
          <w:szCs w:val="28"/>
        </w:rPr>
        <w:t xml:space="preserve"> </w:t>
      </w:r>
      <w:r>
        <w:rPr>
          <w:bCs/>
          <w:spacing w:val="5"/>
          <w:sz w:val="28"/>
          <w:szCs w:val="28"/>
        </w:rPr>
        <w:t>3 года</w:t>
      </w:r>
      <w:r w:rsidRPr="00242446">
        <w:rPr>
          <w:bCs/>
          <w:spacing w:val="5"/>
          <w:sz w:val="28"/>
          <w:szCs w:val="28"/>
        </w:rPr>
        <w:t>.</w:t>
      </w:r>
    </w:p>
    <w:p w:rsidR="00271234" w:rsidRPr="00D0074F" w:rsidRDefault="00271234" w:rsidP="00271234">
      <w:pPr>
        <w:pStyle w:val="a7"/>
        <w:spacing w:after="0"/>
        <w:ind w:left="0" w:firstLine="709"/>
        <w:jc w:val="both"/>
        <w:rPr>
          <w:b/>
          <w:bCs/>
          <w:sz w:val="28"/>
          <w:szCs w:val="28"/>
        </w:rPr>
      </w:pPr>
      <w:r w:rsidRPr="000B6D3E">
        <w:rPr>
          <w:b/>
          <w:sz w:val="28"/>
          <w:szCs w:val="28"/>
        </w:rPr>
        <w:t xml:space="preserve">7. </w:t>
      </w:r>
      <w:r w:rsidRPr="000B6D3E">
        <w:rPr>
          <w:b/>
          <w:bCs/>
          <w:sz w:val="28"/>
          <w:szCs w:val="28"/>
        </w:rPr>
        <w:t>Требования к с</w:t>
      </w:r>
      <w:r>
        <w:rPr>
          <w:b/>
          <w:bCs/>
          <w:sz w:val="28"/>
          <w:szCs w:val="28"/>
        </w:rPr>
        <w:t>року (периоду) выполнения работ</w:t>
      </w:r>
    </w:p>
    <w:p w:rsidR="00271234" w:rsidRDefault="00271234" w:rsidP="00271234">
      <w:pPr>
        <w:pStyle w:val="a7"/>
        <w:spacing w:after="0"/>
        <w:ind w:left="0" w:firstLine="709"/>
        <w:jc w:val="both"/>
        <w:rPr>
          <w:sz w:val="28"/>
          <w:szCs w:val="28"/>
        </w:rPr>
      </w:pPr>
      <w:r w:rsidRPr="00242446">
        <w:rPr>
          <w:sz w:val="28"/>
          <w:szCs w:val="28"/>
        </w:rPr>
        <w:t xml:space="preserve">Срок (период) выполнения работ: с </w:t>
      </w:r>
      <w:r>
        <w:rPr>
          <w:sz w:val="28"/>
          <w:szCs w:val="28"/>
        </w:rPr>
        <w:t>01.05.2011</w:t>
      </w:r>
      <w:r w:rsidRPr="00242446">
        <w:rPr>
          <w:sz w:val="28"/>
          <w:szCs w:val="28"/>
        </w:rPr>
        <w:t xml:space="preserve"> до </w:t>
      </w:r>
      <w:r w:rsidR="00ED4981">
        <w:rPr>
          <w:sz w:val="28"/>
          <w:szCs w:val="28"/>
        </w:rPr>
        <w:t>31</w:t>
      </w:r>
      <w:r w:rsidRPr="00242446">
        <w:rPr>
          <w:sz w:val="28"/>
          <w:szCs w:val="28"/>
        </w:rPr>
        <w:t>.</w:t>
      </w:r>
      <w:r w:rsidR="00ED4981">
        <w:rPr>
          <w:sz w:val="28"/>
          <w:szCs w:val="28"/>
        </w:rPr>
        <w:t>10</w:t>
      </w:r>
      <w:r w:rsidRPr="00242446">
        <w:rPr>
          <w:sz w:val="28"/>
          <w:szCs w:val="28"/>
        </w:rPr>
        <w:t>.</w:t>
      </w:r>
      <w:r>
        <w:rPr>
          <w:sz w:val="28"/>
          <w:szCs w:val="28"/>
        </w:rPr>
        <w:t>2011</w:t>
      </w:r>
      <w:r w:rsidRPr="00242446">
        <w:rPr>
          <w:sz w:val="28"/>
          <w:szCs w:val="28"/>
        </w:rPr>
        <w:t>.</w:t>
      </w:r>
    </w:p>
    <w:p w:rsidR="006C1585" w:rsidRDefault="006C1585" w:rsidP="000067D1">
      <w:pPr>
        <w:ind w:firstLine="709"/>
        <w:jc w:val="both"/>
        <w:rPr>
          <w:sz w:val="28"/>
          <w:szCs w:val="28"/>
        </w:rPr>
      </w:pPr>
      <w:r w:rsidRPr="000B6D3E">
        <w:rPr>
          <w:b/>
          <w:sz w:val="28"/>
          <w:szCs w:val="28"/>
        </w:rPr>
        <w:t xml:space="preserve">8. </w:t>
      </w:r>
      <w:proofErr w:type="gramStart"/>
      <w:r w:rsidRPr="000B6D3E">
        <w:rPr>
          <w:b/>
          <w:sz w:val="28"/>
          <w:szCs w:val="28"/>
        </w:rPr>
        <w:t>Место выполнения работ:</w:t>
      </w:r>
      <w:r w:rsidR="002B68F9">
        <w:rPr>
          <w:b/>
          <w:sz w:val="28"/>
          <w:szCs w:val="28"/>
        </w:rPr>
        <w:t xml:space="preserve"> </w:t>
      </w:r>
      <w:r w:rsidR="00C71228" w:rsidRPr="00C71228">
        <w:rPr>
          <w:sz w:val="28"/>
          <w:szCs w:val="28"/>
        </w:rPr>
        <w:t xml:space="preserve">пер. Вузовский, 14-18; </w:t>
      </w:r>
      <w:r w:rsidR="0097723E" w:rsidRPr="006F2469">
        <w:rPr>
          <w:bCs/>
          <w:sz w:val="28"/>
          <w:szCs w:val="28"/>
        </w:rPr>
        <w:t>пр. им. газеты «Красноярский рабочий»</w:t>
      </w:r>
      <w:r w:rsidR="0097723E">
        <w:rPr>
          <w:bCs/>
          <w:sz w:val="28"/>
          <w:szCs w:val="28"/>
        </w:rPr>
        <w:t xml:space="preserve">, 101, 103а, 103б; </w:t>
      </w:r>
      <w:r w:rsidR="002B68F9" w:rsidRPr="006F2469">
        <w:rPr>
          <w:bCs/>
          <w:sz w:val="28"/>
          <w:szCs w:val="28"/>
        </w:rPr>
        <w:t>пр. им. газеты «Красноярский рабочий», 118 - ул. Коммунальная, 15</w:t>
      </w:r>
      <w:r w:rsidR="0022425A">
        <w:rPr>
          <w:bCs/>
          <w:sz w:val="28"/>
          <w:szCs w:val="28"/>
        </w:rPr>
        <w:t>;</w:t>
      </w:r>
      <w:r w:rsidR="002B68F9" w:rsidRPr="006F2469">
        <w:rPr>
          <w:bCs/>
          <w:sz w:val="28"/>
          <w:szCs w:val="28"/>
        </w:rPr>
        <w:t xml:space="preserve"> пр. им. газеты «Красноярский рабочий», 94б, 94а (проезд вдоль МОУ «СОШ № 80»)</w:t>
      </w:r>
      <w:r w:rsidR="006F2469">
        <w:rPr>
          <w:bCs/>
          <w:sz w:val="28"/>
          <w:szCs w:val="28"/>
        </w:rPr>
        <w:t>;</w:t>
      </w:r>
      <w:r w:rsidR="002B68F9" w:rsidRPr="006F2469">
        <w:rPr>
          <w:bCs/>
          <w:sz w:val="28"/>
          <w:szCs w:val="28"/>
        </w:rPr>
        <w:t xml:space="preserve"> </w:t>
      </w:r>
      <w:r w:rsidR="0097723E" w:rsidRPr="006F2469">
        <w:rPr>
          <w:bCs/>
          <w:sz w:val="28"/>
          <w:szCs w:val="28"/>
        </w:rPr>
        <w:t xml:space="preserve">ул. Академика Вавилова, </w:t>
      </w:r>
      <w:r w:rsidR="0097723E">
        <w:rPr>
          <w:bCs/>
          <w:sz w:val="28"/>
          <w:szCs w:val="28"/>
        </w:rPr>
        <w:t>41</w:t>
      </w:r>
      <w:r w:rsidR="0097723E" w:rsidRPr="006F2469">
        <w:rPr>
          <w:bCs/>
          <w:sz w:val="28"/>
          <w:szCs w:val="28"/>
        </w:rPr>
        <w:t>, 43</w:t>
      </w:r>
      <w:r w:rsidR="0097723E">
        <w:rPr>
          <w:bCs/>
          <w:sz w:val="28"/>
          <w:szCs w:val="28"/>
        </w:rPr>
        <w:t xml:space="preserve">; </w:t>
      </w:r>
      <w:r w:rsidR="002B68F9" w:rsidRPr="006F2469">
        <w:rPr>
          <w:bCs/>
          <w:sz w:val="28"/>
          <w:szCs w:val="28"/>
        </w:rPr>
        <w:t>ул. Академика Вавилова, 43б, 43</w:t>
      </w:r>
      <w:r w:rsidR="006F2469">
        <w:rPr>
          <w:bCs/>
          <w:sz w:val="28"/>
          <w:szCs w:val="28"/>
        </w:rPr>
        <w:t>;</w:t>
      </w:r>
      <w:r w:rsidR="002B68F9" w:rsidRPr="006F2469">
        <w:rPr>
          <w:bCs/>
          <w:sz w:val="28"/>
          <w:szCs w:val="28"/>
        </w:rPr>
        <w:t xml:space="preserve"> ул. Академика Вавилова, 45, 47</w:t>
      </w:r>
      <w:r w:rsidR="006F2469">
        <w:rPr>
          <w:bCs/>
          <w:sz w:val="28"/>
          <w:szCs w:val="28"/>
        </w:rPr>
        <w:t>;</w:t>
      </w:r>
      <w:proofErr w:type="gramEnd"/>
      <w:r w:rsidR="002B68F9" w:rsidRPr="006F2469">
        <w:rPr>
          <w:bCs/>
          <w:sz w:val="28"/>
          <w:szCs w:val="28"/>
        </w:rPr>
        <w:t xml:space="preserve"> </w:t>
      </w:r>
      <w:proofErr w:type="gramStart"/>
      <w:r w:rsidR="0097723E" w:rsidRPr="006F2469">
        <w:rPr>
          <w:bCs/>
          <w:sz w:val="28"/>
          <w:szCs w:val="28"/>
        </w:rPr>
        <w:t xml:space="preserve">ул. Академика Вавилова, </w:t>
      </w:r>
      <w:r w:rsidR="0097723E">
        <w:rPr>
          <w:bCs/>
          <w:sz w:val="28"/>
          <w:szCs w:val="28"/>
        </w:rPr>
        <w:t>47</w:t>
      </w:r>
      <w:r w:rsidR="0097723E" w:rsidRPr="006F2469">
        <w:rPr>
          <w:bCs/>
          <w:sz w:val="28"/>
          <w:szCs w:val="28"/>
        </w:rPr>
        <w:t>, 47</w:t>
      </w:r>
      <w:r w:rsidR="0097723E">
        <w:rPr>
          <w:bCs/>
          <w:sz w:val="28"/>
          <w:szCs w:val="28"/>
        </w:rPr>
        <w:t xml:space="preserve">б; ул. Гастелло, 17, 19; ул. Западная, 4 – ул. Шелковая, 4; </w:t>
      </w:r>
      <w:r w:rsidR="0097723E" w:rsidRPr="006F2469">
        <w:rPr>
          <w:bCs/>
          <w:sz w:val="28"/>
          <w:szCs w:val="28"/>
        </w:rPr>
        <w:t xml:space="preserve">ул. </w:t>
      </w:r>
      <w:proofErr w:type="spellStart"/>
      <w:r w:rsidR="0097723E" w:rsidRPr="006F2469">
        <w:rPr>
          <w:bCs/>
          <w:sz w:val="28"/>
          <w:szCs w:val="28"/>
        </w:rPr>
        <w:t>Затонская</w:t>
      </w:r>
      <w:proofErr w:type="spellEnd"/>
      <w:r w:rsidR="0097723E" w:rsidRPr="006F2469">
        <w:rPr>
          <w:bCs/>
          <w:sz w:val="28"/>
          <w:szCs w:val="28"/>
        </w:rPr>
        <w:t>, 5, 7</w:t>
      </w:r>
      <w:r w:rsidR="0097723E">
        <w:rPr>
          <w:bCs/>
          <w:sz w:val="28"/>
          <w:szCs w:val="28"/>
        </w:rPr>
        <w:t xml:space="preserve">; </w:t>
      </w:r>
      <w:r w:rsidR="0097723E" w:rsidRPr="0097723E">
        <w:rPr>
          <w:bCs/>
          <w:sz w:val="28"/>
          <w:szCs w:val="28"/>
        </w:rPr>
        <w:t>ул. Кутузова, 11, - ул. Щербакова, 43</w:t>
      </w:r>
      <w:r w:rsidR="0097723E">
        <w:rPr>
          <w:bCs/>
          <w:sz w:val="28"/>
          <w:szCs w:val="28"/>
        </w:rPr>
        <w:t xml:space="preserve">; </w:t>
      </w:r>
      <w:r w:rsidR="0097723E" w:rsidRPr="0097723E">
        <w:rPr>
          <w:bCs/>
          <w:sz w:val="28"/>
          <w:szCs w:val="28"/>
        </w:rPr>
        <w:t>ул. Кутузова, 48 - ул. Щорса, 41</w:t>
      </w:r>
      <w:r w:rsidR="0097723E">
        <w:rPr>
          <w:bCs/>
          <w:sz w:val="28"/>
          <w:szCs w:val="28"/>
        </w:rPr>
        <w:t xml:space="preserve">; </w:t>
      </w:r>
      <w:r w:rsidR="002B68F9" w:rsidRPr="006F2469">
        <w:rPr>
          <w:bCs/>
          <w:sz w:val="28"/>
          <w:szCs w:val="28"/>
        </w:rPr>
        <w:t>ул. Мичурина, 33</w:t>
      </w:r>
      <w:r w:rsidR="00905D04">
        <w:rPr>
          <w:bCs/>
          <w:sz w:val="28"/>
          <w:szCs w:val="28"/>
        </w:rPr>
        <w:t>, 35</w:t>
      </w:r>
      <w:r w:rsidR="006F2469">
        <w:rPr>
          <w:bCs/>
          <w:sz w:val="28"/>
          <w:szCs w:val="28"/>
        </w:rPr>
        <w:t>;</w:t>
      </w:r>
      <w:r w:rsidR="002B68F9" w:rsidRPr="006F2469">
        <w:rPr>
          <w:bCs/>
          <w:sz w:val="28"/>
          <w:szCs w:val="28"/>
        </w:rPr>
        <w:t xml:space="preserve"> ул. Мичурина, 41, 43</w:t>
      </w:r>
      <w:r w:rsidR="006F2469">
        <w:rPr>
          <w:bCs/>
          <w:sz w:val="28"/>
          <w:szCs w:val="28"/>
        </w:rPr>
        <w:t>;</w:t>
      </w:r>
      <w:r w:rsidR="002B68F9" w:rsidRPr="006F2469">
        <w:rPr>
          <w:bCs/>
          <w:sz w:val="28"/>
          <w:szCs w:val="28"/>
        </w:rPr>
        <w:t xml:space="preserve"> ул. Новая, 46, 48</w:t>
      </w:r>
      <w:r w:rsidR="006F2469">
        <w:rPr>
          <w:bCs/>
          <w:sz w:val="28"/>
          <w:szCs w:val="28"/>
        </w:rPr>
        <w:t>;</w:t>
      </w:r>
      <w:r w:rsidR="002B68F9" w:rsidRPr="006F2469">
        <w:rPr>
          <w:bCs/>
          <w:sz w:val="28"/>
          <w:szCs w:val="28"/>
        </w:rPr>
        <w:t xml:space="preserve"> ул. Новая, 50-60</w:t>
      </w:r>
      <w:r w:rsidR="006F2469">
        <w:rPr>
          <w:bCs/>
          <w:sz w:val="28"/>
          <w:szCs w:val="28"/>
        </w:rPr>
        <w:t>;</w:t>
      </w:r>
      <w:r w:rsidR="00905D04">
        <w:rPr>
          <w:bCs/>
          <w:sz w:val="28"/>
          <w:szCs w:val="28"/>
        </w:rPr>
        <w:t xml:space="preserve"> </w:t>
      </w:r>
      <w:r w:rsidR="00905D04" w:rsidRPr="006F2469">
        <w:rPr>
          <w:bCs/>
          <w:sz w:val="28"/>
          <w:szCs w:val="28"/>
        </w:rPr>
        <w:t xml:space="preserve">ул. Академика Павлова, </w:t>
      </w:r>
      <w:r w:rsidR="00905D04">
        <w:rPr>
          <w:bCs/>
          <w:sz w:val="28"/>
          <w:szCs w:val="28"/>
        </w:rPr>
        <w:t>28-32;</w:t>
      </w:r>
      <w:proofErr w:type="gramEnd"/>
      <w:r w:rsidR="002B68F9" w:rsidRPr="006F2469">
        <w:rPr>
          <w:bCs/>
          <w:sz w:val="28"/>
          <w:szCs w:val="28"/>
        </w:rPr>
        <w:t xml:space="preserve"> ул. Академика Павлова, 28-40 - ул. Транзитная, 18, 20</w:t>
      </w:r>
      <w:r w:rsidR="006F2469">
        <w:rPr>
          <w:bCs/>
          <w:sz w:val="28"/>
          <w:szCs w:val="28"/>
        </w:rPr>
        <w:t>;</w:t>
      </w:r>
      <w:r w:rsidR="002B68F9" w:rsidRPr="006F2469">
        <w:rPr>
          <w:bCs/>
          <w:sz w:val="28"/>
          <w:szCs w:val="28"/>
        </w:rPr>
        <w:t xml:space="preserve"> ул. Академика Павлова, 47, 47а</w:t>
      </w:r>
      <w:r w:rsidR="006F2469">
        <w:rPr>
          <w:bCs/>
          <w:sz w:val="28"/>
          <w:szCs w:val="28"/>
        </w:rPr>
        <w:t>;</w:t>
      </w:r>
      <w:r w:rsidR="002B68F9" w:rsidRPr="006F2469">
        <w:rPr>
          <w:bCs/>
          <w:sz w:val="28"/>
          <w:szCs w:val="28"/>
        </w:rPr>
        <w:t xml:space="preserve"> ул. Академика Павлова, 49, 49а</w:t>
      </w:r>
      <w:r w:rsidR="006F2469">
        <w:rPr>
          <w:bCs/>
          <w:sz w:val="28"/>
          <w:szCs w:val="28"/>
        </w:rPr>
        <w:t>;</w:t>
      </w:r>
      <w:r w:rsidR="002B68F9" w:rsidRPr="006F2469">
        <w:rPr>
          <w:bCs/>
          <w:sz w:val="28"/>
          <w:szCs w:val="28"/>
        </w:rPr>
        <w:t xml:space="preserve"> </w:t>
      </w:r>
      <w:r w:rsidR="006F2469" w:rsidRPr="006F2469">
        <w:rPr>
          <w:bCs/>
          <w:sz w:val="28"/>
          <w:szCs w:val="28"/>
        </w:rPr>
        <w:t>ул. им. газеты «</w:t>
      </w:r>
      <w:proofErr w:type="gramStart"/>
      <w:r w:rsidR="006F2469" w:rsidRPr="006F2469">
        <w:rPr>
          <w:bCs/>
          <w:sz w:val="28"/>
          <w:szCs w:val="28"/>
        </w:rPr>
        <w:t>Пионерская</w:t>
      </w:r>
      <w:proofErr w:type="gramEnd"/>
      <w:r w:rsidR="006F2469" w:rsidRPr="006F2469">
        <w:rPr>
          <w:bCs/>
          <w:sz w:val="28"/>
          <w:szCs w:val="28"/>
        </w:rPr>
        <w:t xml:space="preserve"> Правда», 4, 6</w:t>
      </w:r>
      <w:r w:rsidR="006F2469">
        <w:rPr>
          <w:bCs/>
          <w:sz w:val="28"/>
          <w:szCs w:val="28"/>
        </w:rPr>
        <w:t>;</w:t>
      </w:r>
      <w:r w:rsidR="0097723E">
        <w:rPr>
          <w:bCs/>
          <w:sz w:val="28"/>
          <w:szCs w:val="28"/>
        </w:rPr>
        <w:t xml:space="preserve"> </w:t>
      </w:r>
      <w:r w:rsidR="0097723E" w:rsidRPr="0097723E">
        <w:rPr>
          <w:bCs/>
          <w:sz w:val="28"/>
          <w:szCs w:val="28"/>
        </w:rPr>
        <w:t xml:space="preserve">ул. Алеши </w:t>
      </w:r>
      <w:proofErr w:type="spellStart"/>
      <w:r w:rsidR="0097723E" w:rsidRPr="0097723E">
        <w:rPr>
          <w:bCs/>
          <w:sz w:val="28"/>
          <w:szCs w:val="28"/>
        </w:rPr>
        <w:t>Тимошенкова</w:t>
      </w:r>
      <w:proofErr w:type="spellEnd"/>
      <w:r w:rsidR="0097723E" w:rsidRPr="0097723E">
        <w:rPr>
          <w:bCs/>
          <w:sz w:val="28"/>
          <w:szCs w:val="28"/>
        </w:rPr>
        <w:t>, 171, 173</w:t>
      </w:r>
      <w:r w:rsidR="0097723E">
        <w:rPr>
          <w:bCs/>
          <w:sz w:val="28"/>
          <w:szCs w:val="28"/>
        </w:rPr>
        <w:t>;</w:t>
      </w:r>
      <w:r w:rsidR="00905D04">
        <w:rPr>
          <w:bCs/>
          <w:sz w:val="28"/>
          <w:szCs w:val="28"/>
        </w:rPr>
        <w:t xml:space="preserve"> </w:t>
      </w:r>
      <w:r w:rsidR="0097723E" w:rsidRPr="0097723E">
        <w:rPr>
          <w:bCs/>
          <w:sz w:val="28"/>
          <w:szCs w:val="28"/>
        </w:rPr>
        <w:t>ул. Транзитная, 44</w:t>
      </w:r>
      <w:r w:rsidR="0097723E">
        <w:rPr>
          <w:bCs/>
          <w:sz w:val="28"/>
          <w:szCs w:val="28"/>
        </w:rPr>
        <w:t xml:space="preserve">; </w:t>
      </w:r>
      <w:r w:rsidR="0097723E" w:rsidRPr="0097723E">
        <w:rPr>
          <w:bCs/>
          <w:sz w:val="28"/>
          <w:szCs w:val="28"/>
        </w:rPr>
        <w:t>ул. Транзитная, 54-58</w:t>
      </w:r>
      <w:r w:rsidR="0097723E">
        <w:rPr>
          <w:bCs/>
          <w:sz w:val="28"/>
          <w:szCs w:val="28"/>
        </w:rPr>
        <w:t xml:space="preserve">; </w:t>
      </w:r>
      <w:r w:rsidR="0097723E" w:rsidRPr="0097723E">
        <w:rPr>
          <w:bCs/>
          <w:sz w:val="28"/>
          <w:szCs w:val="28"/>
        </w:rPr>
        <w:t>ул. Транзитная, 60</w:t>
      </w:r>
      <w:r w:rsidR="0097723E">
        <w:rPr>
          <w:bCs/>
          <w:sz w:val="28"/>
          <w:szCs w:val="28"/>
        </w:rPr>
        <w:t xml:space="preserve">; </w:t>
      </w:r>
      <w:r w:rsidR="00905D04">
        <w:rPr>
          <w:bCs/>
          <w:sz w:val="28"/>
          <w:szCs w:val="28"/>
        </w:rPr>
        <w:t xml:space="preserve">ул. Шелковая, 5, 7; </w:t>
      </w:r>
      <w:r w:rsidR="0097723E" w:rsidRPr="0097723E">
        <w:rPr>
          <w:bCs/>
          <w:sz w:val="28"/>
          <w:szCs w:val="28"/>
        </w:rPr>
        <w:t>ул. Щорса, 47, 49</w:t>
      </w:r>
      <w:r w:rsidR="0097723E">
        <w:rPr>
          <w:bCs/>
          <w:sz w:val="28"/>
          <w:szCs w:val="28"/>
        </w:rPr>
        <w:t xml:space="preserve">; </w:t>
      </w:r>
      <w:r w:rsidR="006F2469" w:rsidRPr="006F2469">
        <w:rPr>
          <w:bCs/>
          <w:sz w:val="28"/>
          <w:szCs w:val="28"/>
        </w:rPr>
        <w:t>ул. Щорса, 55</w:t>
      </w:r>
      <w:r w:rsidR="006F2469">
        <w:rPr>
          <w:bCs/>
          <w:sz w:val="28"/>
          <w:szCs w:val="28"/>
        </w:rPr>
        <w:t>;</w:t>
      </w:r>
      <w:r w:rsidR="00905D04" w:rsidRPr="00905D04">
        <w:rPr>
          <w:bCs/>
          <w:sz w:val="28"/>
          <w:szCs w:val="28"/>
        </w:rPr>
        <w:t xml:space="preserve"> </w:t>
      </w:r>
      <w:r w:rsidR="00905D04" w:rsidRPr="006F2469">
        <w:rPr>
          <w:bCs/>
          <w:sz w:val="28"/>
          <w:szCs w:val="28"/>
        </w:rPr>
        <w:t xml:space="preserve">ул. Щорса, </w:t>
      </w:r>
      <w:r w:rsidR="00905D04">
        <w:rPr>
          <w:bCs/>
          <w:sz w:val="28"/>
          <w:szCs w:val="28"/>
        </w:rPr>
        <w:t>7</w:t>
      </w:r>
      <w:r w:rsidR="00905D04" w:rsidRPr="006F2469">
        <w:rPr>
          <w:bCs/>
          <w:sz w:val="28"/>
          <w:szCs w:val="28"/>
        </w:rPr>
        <w:t xml:space="preserve">, </w:t>
      </w:r>
      <w:r w:rsidR="00905D04">
        <w:rPr>
          <w:bCs/>
          <w:sz w:val="28"/>
          <w:szCs w:val="28"/>
        </w:rPr>
        <w:t>1</w:t>
      </w:r>
      <w:r w:rsidR="00905D04" w:rsidRPr="006F2469">
        <w:rPr>
          <w:bCs/>
          <w:sz w:val="28"/>
          <w:szCs w:val="28"/>
        </w:rPr>
        <w:t>7</w:t>
      </w:r>
      <w:r w:rsidR="00905D04">
        <w:rPr>
          <w:bCs/>
          <w:sz w:val="28"/>
          <w:szCs w:val="28"/>
        </w:rPr>
        <w:t>;</w:t>
      </w:r>
      <w:r w:rsidR="005069DF">
        <w:rPr>
          <w:bCs/>
          <w:sz w:val="28"/>
          <w:szCs w:val="28"/>
        </w:rPr>
        <w:t xml:space="preserve"> ул. Щорса, </w:t>
      </w:r>
      <w:r w:rsidR="006F2469" w:rsidRPr="006F2469">
        <w:rPr>
          <w:bCs/>
          <w:sz w:val="28"/>
          <w:szCs w:val="28"/>
        </w:rPr>
        <w:t>70</w:t>
      </w:r>
      <w:r w:rsidR="005069DF">
        <w:rPr>
          <w:bCs/>
          <w:sz w:val="28"/>
          <w:szCs w:val="28"/>
        </w:rPr>
        <w:t>-76</w:t>
      </w:r>
      <w:r w:rsidR="00BE247A">
        <w:rPr>
          <w:bCs/>
          <w:sz w:val="28"/>
          <w:szCs w:val="28"/>
        </w:rPr>
        <w:t xml:space="preserve"> в Кировском районе города Красноярска</w:t>
      </w:r>
      <w:r w:rsidR="00A1384A" w:rsidRPr="006F2469">
        <w:rPr>
          <w:sz w:val="28"/>
          <w:szCs w:val="28"/>
        </w:rPr>
        <w:t>.</w:t>
      </w:r>
    </w:p>
    <w:p w:rsidR="006C1585" w:rsidRPr="00216ED3" w:rsidRDefault="006C1585" w:rsidP="006C1585">
      <w:pPr>
        <w:ind w:firstLine="709"/>
        <w:jc w:val="both"/>
        <w:rPr>
          <w:b/>
          <w:sz w:val="28"/>
          <w:szCs w:val="28"/>
        </w:rPr>
      </w:pPr>
      <w:r w:rsidRPr="000B6D3E">
        <w:rPr>
          <w:b/>
          <w:sz w:val="28"/>
          <w:szCs w:val="28"/>
        </w:rPr>
        <w:t>9.</w:t>
      </w:r>
      <w:r w:rsidR="00D0074F">
        <w:rPr>
          <w:b/>
          <w:sz w:val="28"/>
          <w:szCs w:val="28"/>
        </w:rPr>
        <w:t xml:space="preserve"> Форма, сроки и порядок оплаты</w:t>
      </w:r>
    </w:p>
    <w:p w:rsidR="006C1585" w:rsidRPr="00242446" w:rsidRDefault="006C1585" w:rsidP="006C1585">
      <w:pPr>
        <w:widowControl w:val="0"/>
        <w:ind w:firstLine="709"/>
        <w:jc w:val="both"/>
        <w:rPr>
          <w:i/>
          <w:sz w:val="28"/>
          <w:szCs w:val="28"/>
        </w:rPr>
      </w:pPr>
      <w:proofErr w:type="gramStart"/>
      <w:r w:rsidRPr="00242446">
        <w:rPr>
          <w:sz w:val="28"/>
          <w:szCs w:val="28"/>
        </w:rPr>
        <w:t xml:space="preserve">Оплата осуществляется по безналичному расчету путем перечисления денежных средств на расчетный счет </w:t>
      </w:r>
      <w:r w:rsidR="00A1384A" w:rsidRPr="00242446">
        <w:rPr>
          <w:sz w:val="28"/>
          <w:szCs w:val="28"/>
        </w:rPr>
        <w:t>Подрядчика</w:t>
      </w:r>
      <w:r w:rsidRPr="00242446">
        <w:rPr>
          <w:sz w:val="28"/>
          <w:szCs w:val="28"/>
        </w:rPr>
        <w:t xml:space="preserve">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Pr="00242446">
        <w:rPr>
          <w:i/>
          <w:sz w:val="28"/>
          <w:szCs w:val="28"/>
        </w:rPr>
        <w:t xml:space="preserve"> </w:t>
      </w:r>
      <w:r w:rsidRPr="00242446">
        <w:rPr>
          <w:sz w:val="28"/>
          <w:szCs w:val="28"/>
        </w:rPr>
        <w:t xml:space="preserve">в течение </w:t>
      </w:r>
      <w:r w:rsidR="007F48E7">
        <w:rPr>
          <w:sz w:val="28"/>
          <w:szCs w:val="28"/>
        </w:rPr>
        <w:t>30</w:t>
      </w:r>
      <w:r w:rsidRPr="00242446">
        <w:rPr>
          <w:sz w:val="28"/>
          <w:szCs w:val="28"/>
        </w:rPr>
        <w:t xml:space="preserve"> рабочих дней</w:t>
      </w:r>
      <w:r w:rsidR="00A1384A" w:rsidRPr="00242446">
        <w:rPr>
          <w:sz w:val="28"/>
          <w:szCs w:val="28"/>
        </w:rPr>
        <w:t>.</w:t>
      </w:r>
      <w:proofErr w:type="gramEnd"/>
    </w:p>
    <w:p w:rsidR="006C1585" w:rsidRDefault="006C1585" w:rsidP="006C1585">
      <w:pPr>
        <w:ind w:firstLine="709"/>
        <w:jc w:val="both"/>
        <w:rPr>
          <w:sz w:val="28"/>
          <w:szCs w:val="28"/>
        </w:rPr>
      </w:pPr>
      <w:r w:rsidRPr="00242446">
        <w:rPr>
          <w:sz w:val="28"/>
          <w:szCs w:val="28"/>
        </w:rPr>
        <w:t>Днем оплаты считается день списания денежных средств со счета заказчика.</w:t>
      </w:r>
    </w:p>
    <w:p w:rsidR="006C1585" w:rsidRDefault="006C1585" w:rsidP="006C1585">
      <w:pPr>
        <w:ind w:firstLine="709"/>
        <w:jc w:val="both"/>
        <w:rPr>
          <w:sz w:val="28"/>
          <w:szCs w:val="28"/>
        </w:rPr>
      </w:pPr>
      <w:r w:rsidRPr="000B6D3E">
        <w:rPr>
          <w:b/>
          <w:bCs/>
          <w:sz w:val="28"/>
          <w:szCs w:val="28"/>
        </w:rPr>
        <w:t>10. Источник финансирования</w:t>
      </w:r>
      <w:r w:rsidRPr="000B6D3E">
        <w:rPr>
          <w:sz w:val="28"/>
          <w:szCs w:val="28"/>
        </w:rPr>
        <w:t xml:space="preserve"> – бюджет</w:t>
      </w:r>
      <w:r w:rsidR="004D24E4">
        <w:rPr>
          <w:sz w:val="28"/>
          <w:szCs w:val="28"/>
        </w:rPr>
        <w:t xml:space="preserve"> города на </w:t>
      </w:r>
      <w:r w:rsidR="006F2469">
        <w:rPr>
          <w:sz w:val="28"/>
          <w:szCs w:val="28"/>
        </w:rPr>
        <w:t>2011</w:t>
      </w:r>
      <w:r w:rsidR="004D24E4">
        <w:rPr>
          <w:sz w:val="28"/>
          <w:szCs w:val="28"/>
        </w:rPr>
        <w:t xml:space="preserve"> год</w:t>
      </w:r>
      <w:r w:rsidR="007210D9">
        <w:rPr>
          <w:sz w:val="28"/>
          <w:szCs w:val="28"/>
        </w:rPr>
        <w:t xml:space="preserve"> </w:t>
      </w:r>
      <w:r w:rsidR="007210D9" w:rsidRPr="004D24E4">
        <w:rPr>
          <w:sz w:val="28"/>
          <w:szCs w:val="28"/>
        </w:rPr>
        <w:t>(субсидия из краевого бюджета)</w:t>
      </w:r>
      <w:r w:rsidR="00D0074F">
        <w:rPr>
          <w:sz w:val="28"/>
          <w:szCs w:val="28"/>
        </w:rPr>
        <w:t>.</w:t>
      </w:r>
    </w:p>
    <w:p w:rsidR="00253D99" w:rsidRPr="00D0074F" w:rsidRDefault="00844E00" w:rsidP="006C1585">
      <w:pPr>
        <w:ind w:firstLine="709"/>
        <w:jc w:val="both"/>
        <w:rPr>
          <w:sz w:val="28"/>
          <w:szCs w:val="28"/>
        </w:rPr>
      </w:pPr>
      <w:r>
        <w:rPr>
          <w:sz w:val="28"/>
          <w:szCs w:val="28"/>
        </w:rPr>
        <w:t>Наименование стат</w:t>
      </w:r>
      <w:r w:rsidR="00253D99">
        <w:rPr>
          <w:sz w:val="28"/>
          <w:szCs w:val="28"/>
        </w:rPr>
        <w:t>ей расходов – 05036000202500225, 05035202700960225.</w:t>
      </w:r>
    </w:p>
    <w:p w:rsidR="006C1585" w:rsidRPr="00216ED3" w:rsidRDefault="006C1585" w:rsidP="006C1585">
      <w:pPr>
        <w:ind w:firstLine="709"/>
        <w:jc w:val="both"/>
        <w:rPr>
          <w:sz w:val="28"/>
          <w:szCs w:val="28"/>
        </w:rPr>
      </w:pPr>
      <w:r w:rsidRPr="000B6D3E">
        <w:rPr>
          <w:b/>
          <w:sz w:val="28"/>
          <w:szCs w:val="28"/>
        </w:rPr>
        <w:t>11.</w:t>
      </w:r>
      <w:r w:rsidRPr="000B6D3E">
        <w:rPr>
          <w:sz w:val="28"/>
          <w:szCs w:val="28"/>
        </w:rPr>
        <w:t xml:space="preserve"> </w:t>
      </w:r>
      <w:r w:rsidRPr="000B6D3E">
        <w:rPr>
          <w:b/>
          <w:bCs/>
          <w:sz w:val="28"/>
          <w:szCs w:val="28"/>
        </w:rPr>
        <w:t>Порядок формирования цены контракта</w:t>
      </w:r>
    </w:p>
    <w:p w:rsidR="00607810" w:rsidRPr="00466474" w:rsidRDefault="00607810" w:rsidP="00607810">
      <w:pPr>
        <w:ind w:firstLine="720"/>
        <w:jc w:val="both"/>
        <w:rPr>
          <w:bCs/>
          <w:sz w:val="28"/>
          <w:szCs w:val="28"/>
        </w:rPr>
      </w:pPr>
      <w:r w:rsidRPr="00466474">
        <w:rPr>
          <w:sz w:val="28"/>
          <w:szCs w:val="28"/>
        </w:rPr>
        <w:lastRenderedPageBreak/>
        <w:t xml:space="preserve">Участник размещения заказа формирует общую стоимость выполнения работ с учетом </w:t>
      </w:r>
      <w:r w:rsidRPr="00466474">
        <w:rPr>
          <w:spacing w:val="1"/>
          <w:sz w:val="28"/>
          <w:szCs w:val="28"/>
        </w:rPr>
        <w:t xml:space="preserve">всех </w:t>
      </w:r>
      <w:r w:rsidRPr="00466474">
        <w:rPr>
          <w:sz w:val="28"/>
          <w:szCs w:val="28"/>
        </w:rPr>
        <w:t>затрат подрядчика, в том числе</w:t>
      </w:r>
      <w:r w:rsidRPr="00466474">
        <w:rPr>
          <w:rFonts w:ascii="Arial" w:hAnsi="Arial" w:cs="Arial"/>
          <w:sz w:val="28"/>
          <w:szCs w:val="28"/>
        </w:rPr>
        <w:t xml:space="preserve"> </w:t>
      </w:r>
      <w:r w:rsidRPr="00466474">
        <w:rPr>
          <w:sz w:val="28"/>
          <w:szCs w:val="28"/>
        </w:rPr>
        <w:t>стоимости материалов, оборудования</w:t>
      </w:r>
      <w:r>
        <w:rPr>
          <w:sz w:val="28"/>
          <w:szCs w:val="28"/>
        </w:rPr>
        <w:t>,</w:t>
      </w:r>
      <w:r w:rsidRPr="00466474">
        <w:rPr>
          <w:sz w:val="28"/>
          <w:szCs w:val="28"/>
        </w:rPr>
        <w:t xml:space="preserve"> необходимых для выполнения работ</w:t>
      </w:r>
      <w:r>
        <w:rPr>
          <w:sz w:val="28"/>
          <w:szCs w:val="28"/>
        </w:rPr>
        <w:t>,</w:t>
      </w:r>
      <w:r w:rsidRPr="00466474">
        <w:rPr>
          <w:sz w:val="28"/>
          <w:szCs w:val="28"/>
        </w:rPr>
        <w:t xml:space="preserve"> и их доставки к месту выполнения работ, уплаты налогов и других обязательных платежей.</w:t>
      </w:r>
    </w:p>
    <w:p w:rsidR="006C1585" w:rsidRPr="00242446" w:rsidRDefault="006C1585" w:rsidP="006C1585">
      <w:pPr>
        <w:pStyle w:val="a7"/>
        <w:spacing w:after="0"/>
        <w:ind w:left="0" w:firstLine="709"/>
        <w:jc w:val="both"/>
        <w:rPr>
          <w:sz w:val="28"/>
          <w:szCs w:val="28"/>
        </w:rPr>
      </w:pPr>
      <w:r w:rsidRPr="00242446">
        <w:rPr>
          <w:sz w:val="28"/>
          <w:szCs w:val="28"/>
        </w:rPr>
        <w:t>Цена муниципального контракта, предлагаемая участником размещения заказа, является твердой и не может изменяться в ходе его исполнения.</w:t>
      </w:r>
    </w:p>
    <w:p w:rsidR="006C1585" w:rsidRDefault="006C1585" w:rsidP="006C1585">
      <w:pPr>
        <w:pStyle w:val="ConsPlusNormal"/>
        <w:widowControl/>
        <w:ind w:firstLine="709"/>
        <w:jc w:val="both"/>
        <w:rPr>
          <w:rFonts w:ascii="Times New Roman" w:hAnsi="Times New Roman" w:cs="Times New Roman"/>
          <w:sz w:val="28"/>
          <w:szCs w:val="28"/>
        </w:rPr>
      </w:pPr>
      <w:r w:rsidRPr="00242446">
        <w:rPr>
          <w:rFonts w:ascii="Times New Roman" w:hAnsi="Times New Roman" w:cs="Times New Roman"/>
          <w:sz w:val="28"/>
          <w:szCs w:val="28"/>
        </w:rPr>
        <w:t>Цена муниципального контракта может быть снижена по соглашению сторон без изменения предусмотренных контрактом количества работ и иных условий исполнения муниципального контракта.</w:t>
      </w:r>
    </w:p>
    <w:p w:rsidR="006C1585" w:rsidRPr="000B6D3E" w:rsidRDefault="006C1585" w:rsidP="006C1585">
      <w:pPr>
        <w:pStyle w:val="a3"/>
        <w:tabs>
          <w:tab w:val="left" w:pos="1620"/>
        </w:tabs>
        <w:spacing w:after="0"/>
        <w:ind w:firstLine="709"/>
        <w:jc w:val="both"/>
        <w:rPr>
          <w:b/>
          <w:sz w:val="28"/>
          <w:szCs w:val="28"/>
        </w:rPr>
      </w:pPr>
      <w:r w:rsidRPr="000B6D3E">
        <w:rPr>
          <w:b/>
          <w:sz w:val="28"/>
          <w:szCs w:val="28"/>
        </w:rPr>
        <w:t>12. Начальна</w:t>
      </w:r>
      <w:r w:rsidR="004D24E4">
        <w:rPr>
          <w:b/>
          <w:sz w:val="28"/>
          <w:szCs w:val="28"/>
        </w:rPr>
        <w:t>я (максимальная) цена контракта</w:t>
      </w:r>
    </w:p>
    <w:p w:rsidR="006C1585" w:rsidRPr="00242446" w:rsidRDefault="006C1585" w:rsidP="006C1585">
      <w:pPr>
        <w:widowControl w:val="0"/>
        <w:ind w:firstLine="709"/>
        <w:jc w:val="both"/>
        <w:rPr>
          <w:sz w:val="28"/>
          <w:szCs w:val="28"/>
        </w:rPr>
      </w:pPr>
      <w:r w:rsidRPr="00242446">
        <w:rPr>
          <w:sz w:val="28"/>
          <w:szCs w:val="28"/>
        </w:rPr>
        <w:t xml:space="preserve">Начальная (максимальная) цена муниципального контракта указана в извещении о проведении открытого аукциона и составляет – </w:t>
      </w:r>
      <w:r w:rsidR="005B7C79">
        <w:rPr>
          <w:sz w:val="28"/>
          <w:szCs w:val="28"/>
        </w:rPr>
        <w:t>24 979 299,73</w:t>
      </w:r>
      <w:r w:rsidR="00056BF9">
        <w:rPr>
          <w:sz w:val="28"/>
          <w:szCs w:val="28"/>
        </w:rPr>
        <w:t xml:space="preserve"> </w:t>
      </w:r>
      <w:r w:rsidRPr="00242446">
        <w:rPr>
          <w:sz w:val="28"/>
          <w:szCs w:val="28"/>
        </w:rPr>
        <w:t>(</w:t>
      </w:r>
      <w:r w:rsidR="005B7C79">
        <w:rPr>
          <w:sz w:val="28"/>
          <w:szCs w:val="28"/>
        </w:rPr>
        <w:t>двадцать четыре миллиона</w:t>
      </w:r>
      <w:r w:rsidR="00120BB9">
        <w:rPr>
          <w:sz w:val="28"/>
          <w:szCs w:val="28"/>
        </w:rPr>
        <w:t xml:space="preserve"> </w:t>
      </w:r>
      <w:r w:rsidR="005B7C79">
        <w:rPr>
          <w:sz w:val="28"/>
          <w:szCs w:val="28"/>
        </w:rPr>
        <w:t>девятьсот семьдесят девять</w:t>
      </w:r>
      <w:r w:rsidR="00120BB9">
        <w:rPr>
          <w:sz w:val="28"/>
          <w:szCs w:val="28"/>
        </w:rPr>
        <w:t xml:space="preserve"> тысяч </w:t>
      </w:r>
      <w:r w:rsidR="005B7C79">
        <w:rPr>
          <w:sz w:val="28"/>
          <w:szCs w:val="28"/>
        </w:rPr>
        <w:t>двести девяносто</w:t>
      </w:r>
      <w:r w:rsidR="00056BF9">
        <w:rPr>
          <w:sz w:val="28"/>
          <w:szCs w:val="28"/>
        </w:rPr>
        <w:t xml:space="preserve"> девять</w:t>
      </w:r>
      <w:r w:rsidRPr="00242446">
        <w:rPr>
          <w:sz w:val="28"/>
          <w:szCs w:val="28"/>
        </w:rPr>
        <w:t>) рублей</w:t>
      </w:r>
      <w:r w:rsidR="000067D1" w:rsidRPr="00242446">
        <w:rPr>
          <w:sz w:val="28"/>
          <w:szCs w:val="28"/>
        </w:rPr>
        <w:t xml:space="preserve"> </w:t>
      </w:r>
      <w:r w:rsidR="00056BF9">
        <w:rPr>
          <w:sz w:val="28"/>
          <w:szCs w:val="28"/>
        </w:rPr>
        <w:t>73</w:t>
      </w:r>
      <w:r w:rsidR="000067D1" w:rsidRPr="00242446">
        <w:rPr>
          <w:sz w:val="28"/>
          <w:szCs w:val="28"/>
        </w:rPr>
        <w:t xml:space="preserve"> копе</w:t>
      </w:r>
      <w:r w:rsidR="00056BF9">
        <w:rPr>
          <w:sz w:val="28"/>
          <w:szCs w:val="28"/>
        </w:rPr>
        <w:t>йки</w:t>
      </w:r>
      <w:r w:rsidRPr="00242446">
        <w:rPr>
          <w:sz w:val="28"/>
          <w:szCs w:val="28"/>
        </w:rPr>
        <w:t>.</w:t>
      </w:r>
    </w:p>
    <w:p w:rsidR="009A72BC" w:rsidRDefault="006C1585" w:rsidP="00242446">
      <w:pPr>
        <w:pStyle w:val="a3"/>
        <w:tabs>
          <w:tab w:val="left" w:pos="1620"/>
        </w:tabs>
        <w:spacing w:after="0"/>
        <w:ind w:firstLine="709"/>
        <w:jc w:val="both"/>
        <w:rPr>
          <w:sz w:val="28"/>
          <w:szCs w:val="28"/>
        </w:rPr>
      </w:pPr>
      <w:r w:rsidRPr="00242446">
        <w:rPr>
          <w:sz w:val="28"/>
          <w:szCs w:val="28"/>
        </w:rPr>
        <w:t>Цена контракта, заключаемого по итогам открытого аукциона, не может превышать начальную (максимальную) цену контракта.</w:t>
      </w:r>
    </w:p>
    <w:p w:rsidR="006C1585" w:rsidRPr="000B6D3E" w:rsidRDefault="006C1585" w:rsidP="006C1585">
      <w:pPr>
        <w:pStyle w:val="a3"/>
        <w:tabs>
          <w:tab w:val="left" w:pos="1620"/>
        </w:tabs>
        <w:spacing w:after="0"/>
        <w:ind w:firstLine="709"/>
        <w:jc w:val="both"/>
        <w:rPr>
          <w:b/>
          <w:sz w:val="28"/>
          <w:szCs w:val="28"/>
        </w:rPr>
      </w:pPr>
      <w:r w:rsidRPr="000B6D3E">
        <w:rPr>
          <w:b/>
          <w:sz w:val="28"/>
          <w:szCs w:val="28"/>
        </w:rPr>
        <w:t xml:space="preserve">13. Величина понижения начальной (максимальной) </w:t>
      </w:r>
      <w:r w:rsidR="004D24E4">
        <w:rPr>
          <w:b/>
          <w:sz w:val="28"/>
          <w:szCs w:val="28"/>
        </w:rPr>
        <w:t>цены контракта («шаг аукциона»)</w:t>
      </w:r>
    </w:p>
    <w:p w:rsidR="006C1585" w:rsidRPr="00242446" w:rsidRDefault="006C1585" w:rsidP="006C1585">
      <w:pPr>
        <w:pStyle w:val="a3"/>
        <w:tabs>
          <w:tab w:val="left" w:pos="1620"/>
        </w:tabs>
        <w:spacing w:after="0"/>
        <w:ind w:firstLine="709"/>
        <w:jc w:val="both"/>
        <w:rPr>
          <w:sz w:val="28"/>
          <w:szCs w:val="28"/>
        </w:rPr>
      </w:pPr>
      <w:r w:rsidRPr="00242446">
        <w:rPr>
          <w:sz w:val="28"/>
          <w:szCs w:val="28"/>
        </w:rPr>
        <w:t xml:space="preserve">«Шаг аукциона» устанавливается в размере пяти процентов начальной (максимальной) цены контракта, указанной в извещении о проведении открытого аукциона и составляет </w:t>
      </w:r>
      <w:r w:rsidR="005B7C79">
        <w:rPr>
          <w:sz w:val="28"/>
          <w:szCs w:val="28"/>
        </w:rPr>
        <w:t>1 248</w:t>
      </w:r>
      <w:r w:rsidR="00056BF9">
        <w:rPr>
          <w:sz w:val="28"/>
          <w:szCs w:val="28"/>
        </w:rPr>
        <w:t> </w:t>
      </w:r>
      <w:r w:rsidR="005B7C79">
        <w:rPr>
          <w:sz w:val="28"/>
          <w:szCs w:val="28"/>
        </w:rPr>
        <w:t>964</w:t>
      </w:r>
      <w:r w:rsidR="00242446">
        <w:rPr>
          <w:sz w:val="28"/>
          <w:szCs w:val="28"/>
        </w:rPr>
        <w:t xml:space="preserve"> (</w:t>
      </w:r>
      <w:r w:rsidR="005B7C79">
        <w:rPr>
          <w:sz w:val="28"/>
          <w:szCs w:val="28"/>
        </w:rPr>
        <w:t>один миллион двести сорок восемь тысяч девятьсот шестьдесят четыре</w:t>
      </w:r>
      <w:r w:rsidR="000067D1" w:rsidRPr="00242446">
        <w:rPr>
          <w:sz w:val="28"/>
          <w:szCs w:val="28"/>
        </w:rPr>
        <w:t>)</w:t>
      </w:r>
      <w:r w:rsidRPr="00242446">
        <w:rPr>
          <w:sz w:val="28"/>
          <w:szCs w:val="28"/>
        </w:rPr>
        <w:t xml:space="preserve"> рубл</w:t>
      </w:r>
      <w:r w:rsidR="00056BF9">
        <w:rPr>
          <w:sz w:val="28"/>
          <w:szCs w:val="28"/>
        </w:rPr>
        <w:t>я</w:t>
      </w:r>
      <w:r w:rsidR="000067D1" w:rsidRPr="00242446">
        <w:rPr>
          <w:sz w:val="28"/>
          <w:szCs w:val="28"/>
        </w:rPr>
        <w:t xml:space="preserve"> </w:t>
      </w:r>
      <w:r w:rsidR="00056BF9">
        <w:rPr>
          <w:sz w:val="28"/>
          <w:szCs w:val="28"/>
        </w:rPr>
        <w:t>99</w:t>
      </w:r>
      <w:r w:rsidR="000067D1" w:rsidRPr="00242446">
        <w:rPr>
          <w:sz w:val="28"/>
          <w:szCs w:val="28"/>
        </w:rPr>
        <w:t xml:space="preserve"> копеек</w:t>
      </w:r>
      <w:r w:rsidRPr="00242446">
        <w:rPr>
          <w:sz w:val="28"/>
          <w:szCs w:val="28"/>
        </w:rPr>
        <w:t>.</w:t>
      </w:r>
    </w:p>
    <w:p w:rsidR="006C1585" w:rsidRDefault="000067D1" w:rsidP="006C1585">
      <w:pPr>
        <w:pStyle w:val="a3"/>
        <w:tabs>
          <w:tab w:val="left" w:pos="1620"/>
        </w:tabs>
        <w:spacing w:after="0"/>
        <w:ind w:firstLine="709"/>
        <w:jc w:val="both"/>
        <w:rPr>
          <w:sz w:val="28"/>
          <w:szCs w:val="28"/>
        </w:rPr>
      </w:pPr>
      <w:r w:rsidRPr="00070982">
        <w:rPr>
          <w:sz w:val="28"/>
          <w:szCs w:val="28"/>
        </w:rPr>
        <w:t>В случае</w:t>
      </w:r>
      <w:r w:rsidR="006C1585" w:rsidRPr="00070982">
        <w:rPr>
          <w:sz w:val="28"/>
          <w:szCs w:val="28"/>
        </w:rPr>
        <w:t xml:space="preserve">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C1585" w:rsidRPr="000B6D3E" w:rsidRDefault="006C1585" w:rsidP="004D24E4">
      <w:pPr>
        <w:pStyle w:val="a3"/>
        <w:tabs>
          <w:tab w:val="left" w:pos="1620"/>
        </w:tabs>
        <w:spacing w:after="0"/>
        <w:ind w:firstLine="709"/>
        <w:jc w:val="both"/>
        <w:rPr>
          <w:b/>
          <w:bCs/>
          <w:sz w:val="28"/>
          <w:szCs w:val="28"/>
        </w:rPr>
      </w:pPr>
      <w:r w:rsidRPr="000B6D3E">
        <w:rPr>
          <w:b/>
          <w:sz w:val="28"/>
          <w:szCs w:val="28"/>
        </w:rPr>
        <w:t>14.</w:t>
      </w:r>
      <w:r w:rsidRPr="000B6D3E">
        <w:rPr>
          <w:sz w:val="28"/>
          <w:szCs w:val="28"/>
        </w:rPr>
        <w:t xml:space="preserve"> </w:t>
      </w:r>
      <w:r w:rsidRPr="000B6D3E">
        <w:rPr>
          <w:b/>
          <w:bCs/>
          <w:sz w:val="28"/>
          <w:szCs w:val="28"/>
        </w:rPr>
        <w:t>Сведения о валюте, используемой для формирования цены конт</w:t>
      </w:r>
      <w:r w:rsidR="004D24E4">
        <w:rPr>
          <w:b/>
          <w:bCs/>
          <w:sz w:val="28"/>
          <w:szCs w:val="28"/>
        </w:rPr>
        <w:t xml:space="preserve">ракта и расчетов с </w:t>
      </w:r>
      <w:r w:rsidR="00315C4C">
        <w:rPr>
          <w:b/>
          <w:bCs/>
          <w:sz w:val="28"/>
          <w:szCs w:val="28"/>
        </w:rPr>
        <w:t>подрядчиками</w:t>
      </w:r>
    </w:p>
    <w:p w:rsidR="006C1585" w:rsidRDefault="006C1585" w:rsidP="006C1585">
      <w:pPr>
        <w:pStyle w:val="a3"/>
        <w:tabs>
          <w:tab w:val="left" w:pos="1620"/>
        </w:tabs>
        <w:spacing w:after="0"/>
        <w:ind w:firstLine="709"/>
        <w:rPr>
          <w:sz w:val="28"/>
          <w:szCs w:val="28"/>
        </w:rPr>
      </w:pPr>
      <w:r w:rsidRPr="00070982">
        <w:rPr>
          <w:sz w:val="28"/>
          <w:szCs w:val="28"/>
        </w:rPr>
        <w:t>Цена контракта должна быть выражена в российских рублях.</w:t>
      </w:r>
    </w:p>
    <w:p w:rsidR="006C1585" w:rsidRPr="000B6D3E" w:rsidRDefault="006C1585" w:rsidP="006C1585">
      <w:pPr>
        <w:ind w:firstLine="709"/>
        <w:jc w:val="both"/>
        <w:rPr>
          <w:b/>
          <w:sz w:val="28"/>
          <w:szCs w:val="28"/>
        </w:rPr>
      </w:pPr>
      <w:r w:rsidRPr="000B6D3E">
        <w:rPr>
          <w:b/>
          <w:sz w:val="28"/>
          <w:szCs w:val="28"/>
        </w:rPr>
        <w:t>15. Требования к содержанию, форме, оформлению и составу заявки на учас</w:t>
      </w:r>
      <w:r w:rsidR="004D24E4">
        <w:rPr>
          <w:b/>
          <w:sz w:val="28"/>
          <w:szCs w:val="28"/>
        </w:rPr>
        <w:t>тие в аукционе</w:t>
      </w:r>
    </w:p>
    <w:p w:rsidR="006C1585" w:rsidRPr="00070982" w:rsidRDefault="006C1585" w:rsidP="006C1585">
      <w:pPr>
        <w:ind w:firstLine="709"/>
        <w:jc w:val="both"/>
        <w:rPr>
          <w:sz w:val="28"/>
          <w:szCs w:val="28"/>
        </w:rPr>
      </w:pPr>
      <w:r w:rsidRPr="00070982">
        <w:rPr>
          <w:sz w:val="28"/>
          <w:szCs w:val="28"/>
        </w:rPr>
        <w:t>Для участия в аукционе участник размещения заказа подает заявку на участие в аукционе в срок, установленный разделом 16 настоящей документации об аукционе, по утвержденной форме согласно Приложению 1</w:t>
      </w:r>
      <w:r w:rsidR="001E0EFA">
        <w:rPr>
          <w:sz w:val="28"/>
          <w:szCs w:val="28"/>
        </w:rPr>
        <w:t xml:space="preserve"> к документации об аукционе</w:t>
      </w:r>
      <w:r w:rsidRPr="00070982">
        <w:rPr>
          <w:sz w:val="28"/>
          <w:szCs w:val="28"/>
        </w:rPr>
        <w:t>.</w:t>
      </w:r>
    </w:p>
    <w:p w:rsidR="006C1585" w:rsidRPr="00070982" w:rsidRDefault="006C1585" w:rsidP="006C1585">
      <w:pPr>
        <w:ind w:firstLine="709"/>
        <w:jc w:val="both"/>
        <w:rPr>
          <w:sz w:val="28"/>
          <w:szCs w:val="28"/>
        </w:rPr>
      </w:pPr>
      <w:r w:rsidRPr="00070982">
        <w:rPr>
          <w:sz w:val="28"/>
          <w:szCs w:val="28"/>
        </w:rPr>
        <w:t>Заявка, а также вся документация, связанная с ней, должна быть представлена на русском языке.</w:t>
      </w:r>
    </w:p>
    <w:p w:rsidR="006C1585" w:rsidRPr="00070982" w:rsidRDefault="006C1585" w:rsidP="006C1585">
      <w:pPr>
        <w:ind w:firstLine="709"/>
        <w:jc w:val="both"/>
        <w:rPr>
          <w:sz w:val="28"/>
          <w:szCs w:val="28"/>
        </w:rPr>
      </w:pPr>
      <w:r w:rsidRPr="00070982">
        <w:rPr>
          <w:sz w:val="28"/>
          <w:szCs w:val="28"/>
        </w:rPr>
        <w:t>Участник размещения заказа заполняет заявку на участие в аукционе в соответствии с инструкцией (Приложение 2</w:t>
      </w:r>
      <w:r w:rsidR="001E0EFA">
        <w:rPr>
          <w:sz w:val="28"/>
          <w:szCs w:val="28"/>
        </w:rPr>
        <w:t xml:space="preserve"> к документации об аукционе</w:t>
      </w:r>
      <w:r w:rsidRPr="00070982">
        <w:rPr>
          <w:sz w:val="28"/>
          <w:szCs w:val="28"/>
        </w:rPr>
        <w:t>).</w:t>
      </w:r>
    </w:p>
    <w:p w:rsidR="006C1585" w:rsidRPr="00070982" w:rsidRDefault="006C1585" w:rsidP="006C1585">
      <w:pPr>
        <w:ind w:firstLine="709"/>
        <w:jc w:val="both"/>
        <w:rPr>
          <w:sz w:val="28"/>
          <w:szCs w:val="28"/>
        </w:rPr>
      </w:pPr>
      <w:r w:rsidRPr="00070982">
        <w:rPr>
          <w:sz w:val="28"/>
          <w:szCs w:val="28"/>
        </w:rPr>
        <w:t>Участник размещения заказа для участия в аукционе подает следующие документы:</w:t>
      </w:r>
    </w:p>
    <w:p w:rsidR="006C1585" w:rsidRPr="00070982" w:rsidRDefault="006C1585" w:rsidP="006C1585">
      <w:pPr>
        <w:widowControl w:val="0"/>
        <w:ind w:firstLine="709"/>
        <w:jc w:val="both"/>
        <w:rPr>
          <w:bCs/>
          <w:snapToGrid w:val="0"/>
          <w:sz w:val="28"/>
          <w:szCs w:val="28"/>
        </w:rPr>
      </w:pPr>
      <w:r w:rsidRPr="00070982">
        <w:rPr>
          <w:bCs/>
          <w:snapToGrid w:val="0"/>
          <w:sz w:val="28"/>
          <w:szCs w:val="28"/>
        </w:rPr>
        <w:t>- заявку на участие в аукционе установленной формы, оформленную в соответствии с Приложением 1</w:t>
      </w:r>
      <w:r w:rsidR="001E0EFA">
        <w:rPr>
          <w:bCs/>
          <w:snapToGrid w:val="0"/>
          <w:sz w:val="28"/>
          <w:szCs w:val="28"/>
        </w:rPr>
        <w:t xml:space="preserve"> </w:t>
      </w:r>
      <w:r w:rsidR="001E0EFA">
        <w:rPr>
          <w:sz w:val="28"/>
          <w:szCs w:val="28"/>
        </w:rPr>
        <w:t>к документации об аукционе</w:t>
      </w:r>
      <w:r w:rsidRPr="00070982">
        <w:rPr>
          <w:bCs/>
          <w:snapToGrid w:val="0"/>
          <w:sz w:val="28"/>
          <w:szCs w:val="28"/>
        </w:rPr>
        <w:t>;</w:t>
      </w:r>
    </w:p>
    <w:p w:rsidR="006C1585" w:rsidRPr="00070982" w:rsidRDefault="006C1585" w:rsidP="006C1585">
      <w:pPr>
        <w:autoSpaceDE w:val="0"/>
        <w:autoSpaceDN w:val="0"/>
        <w:adjustRightInd w:val="0"/>
        <w:ind w:firstLine="709"/>
        <w:jc w:val="both"/>
        <w:rPr>
          <w:sz w:val="28"/>
          <w:szCs w:val="28"/>
        </w:rPr>
      </w:pPr>
      <w:proofErr w:type="gramStart"/>
      <w:r w:rsidRPr="00070982">
        <w:rPr>
          <w:bCs/>
          <w:snapToGrid w:val="0"/>
          <w:sz w:val="28"/>
          <w:szCs w:val="28"/>
        </w:rPr>
        <w:lastRenderedPageBreak/>
        <w:t xml:space="preserve">- </w:t>
      </w:r>
      <w:r w:rsidRPr="00070982">
        <w:rPr>
          <w:sz w:val="28"/>
          <w:szCs w:val="28"/>
        </w:rPr>
        <w:t>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w:t>
      </w:r>
      <w:proofErr w:type="gramEnd"/>
      <w:r w:rsidRPr="00070982">
        <w:rPr>
          <w:sz w:val="28"/>
          <w:szCs w:val="28"/>
        </w:rPr>
        <w:t xml:space="preserve"> </w:t>
      </w:r>
      <w:proofErr w:type="gramStart"/>
      <w:r w:rsidRPr="00070982">
        <w:rPr>
          <w:sz w:val="28"/>
          <w:szCs w:val="28"/>
        </w:rPr>
        <w:t>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070982">
        <w:rPr>
          <w:sz w:val="28"/>
          <w:szCs w:val="28"/>
        </w:rPr>
        <w:t xml:space="preserve"> извещения о проведении открытого аукциона;</w:t>
      </w:r>
    </w:p>
    <w:p w:rsidR="006C1585" w:rsidRPr="00070982" w:rsidRDefault="006C1585" w:rsidP="006C1585">
      <w:pPr>
        <w:autoSpaceDE w:val="0"/>
        <w:autoSpaceDN w:val="0"/>
        <w:adjustRightInd w:val="0"/>
        <w:ind w:firstLine="709"/>
        <w:jc w:val="both"/>
        <w:rPr>
          <w:sz w:val="28"/>
          <w:szCs w:val="28"/>
        </w:rPr>
      </w:pPr>
      <w:r w:rsidRPr="00070982">
        <w:rPr>
          <w:sz w:val="28"/>
          <w:szCs w:val="28"/>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6C1585" w:rsidRPr="00070982" w:rsidRDefault="006C1585" w:rsidP="006C1585">
      <w:pPr>
        <w:pStyle w:val="af1"/>
        <w:spacing w:before="0" w:beforeAutospacing="0" w:after="0" w:afterAutospacing="0"/>
        <w:ind w:firstLine="709"/>
        <w:jc w:val="both"/>
        <w:rPr>
          <w:sz w:val="28"/>
          <w:szCs w:val="28"/>
        </w:rPr>
      </w:pPr>
      <w:r w:rsidRPr="00070982">
        <w:rPr>
          <w:sz w:val="28"/>
          <w:szCs w:val="28"/>
        </w:rPr>
        <w:t>- копии учредительных документов участника размещения заказа (для юридических лиц);</w:t>
      </w:r>
    </w:p>
    <w:p w:rsidR="006C1585" w:rsidRPr="00070982" w:rsidRDefault="006C1585" w:rsidP="006C1585">
      <w:pPr>
        <w:autoSpaceDE w:val="0"/>
        <w:autoSpaceDN w:val="0"/>
        <w:adjustRightInd w:val="0"/>
        <w:ind w:firstLine="709"/>
        <w:jc w:val="both"/>
        <w:rPr>
          <w:sz w:val="28"/>
          <w:szCs w:val="28"/>
        </w:rPr>
      </w:pPr>
      <w:proofErr w:type="gramStart"/>
      <w:r w:rsidRPr="00070982">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аукционе, обеспечения исполнения контракта является крупной сделкой. </w:t>
      </w:r>
      <w:proofErr w:type="gramEnd"/>
    </w:p>
    <w:p w:rsidR="006C1585" w:rsidRPr="00070982" w:rsidRDefault="006C1585" w:rsidP="006C1585">
      <w:pPr>
        <w:pStyle w:val="af1"/>
        <w:spacing w:before="0" w:beforeAutospacing="0" w:after="0" w:afterAutospacing="0"/>
        <w:ind w:firstLine="709"/>
        <w:jc w:val="both"/>
        <w:rPr>
          <w:sz w:val="28"/>
          <w:szCs w:val="28"/>
        </w:rPr>
      </w:pPr>
      <w:r w:rsidRPr="00070982">
        <w:rPr>
          <w:sz w:val="28"/>
          <w:szCs w:val="28"/>
        </w:rPr>
        <w:t>- документы, подтверждающие внесение денежных сре</w:t>
      </w:r>
      <w:proofErr w:type="gramStart"/>
      <w:r w:rsidRPr="00070982">
        <w:rPr>
          <w:sz w:val="28"/>
          <w:szCs w:val="28"/>
        </w:rPr>
        <w:t>дств в к</w:t>
      </w:r>
      <w:proofErr w:type="gramEnd"/>
      <w:r w:rsidRPr="00070982">
        <w:rPr>
          <w:sz w:val="28"/>
          <w:szCs w:val="28"/>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Все листы заявки на участие в аукционе, все листы тома заявки на участие в аукционе</w:t>
      </w:r>
      <w:r w:rsidR="000067D1" w:rsidRPr="00070982">
        <w:rPr>
          <w:rFonts w:ascii="Times New Roman" w:hAnsi="Times New Roman" w:cs="Times New Roman"/>
          <w:sz w:val="28"/>
          <w:szCs w:val="28"/>
        </w:rPr>
        <w:t>,</w:t>
      </w:r>
      <w:r w:rsidRPr="00070982">
        <w:rPr>
          <w:rFonts w:ascii="Times New Roman" w:hAnsi="Times New Roman" w:cs="Times New Roman"/>
          <w:sz w:val="28"/>
          <w:szCs w:val="28"/>
        </w:rPr>
        <w:t xml:space="preserve"> в том числе опись должны быть прошиты (нитью или </w:t>
      </w:r>
      <w:r w:rsidRPr="00070982">
        <w:rPr>
          <w:rFonts w:ascii="Times New Roman" w:hAnsi="Times New Roman" w:cs="Times New Roman"/>
          <w:sz w:val="28"/>
          <w:szCs w:val="28"/>
        </w:rPr>
        <w:lastRenderedPageBreak/>
        <w:t xml:space="preserve">бечевкой) в единый документ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
    <w:p w:rsidR="006C1585" w:rsidRPr="009570F8" w:rsidRDefault="006C1585" w:rsidP="006C1585">
      <w:pPr>
        <w:pStyle w:val="ConsPlusNormal"/>
        <w:widowControl/>
        <w:ind w:firstLine="709"/>
        <w:jc w:val="both"/>
        <w:rPr>
          <w:rFonts w:ascii="Times New Roman" w:hAnsi="Times New Roman" w:cs="Times New Roman"/>
          <w:color w:val="365F91" w:themeColor="accent1" w:themeShade="BF"/>
          <w:sz w:val="28"/>
          <w:szCs w:val="28"/>
        </w:rPr>
      </w:pPr>
      <w:proofErr w:type="gramStart"/>
      <w:r w:rsidRPr="00070982">
        <w:rPr>
          <w:rFonts w:ascii="Times New Roman" w:hAnsi="Times New Roman" w:cs="Times New Roman"/>
          <w:sz w:val="28"/>
          <w:szCs w:val="28"/>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6C1585" w:rsidRPr="00070982" w:rsidRDefault="006C1585" w:rsidP="006C1585">
      <w:pPr>
        <w:pStyle w:val="a7"/>
        <w:tabs>
          <w:tab w:val="left" w:pos="0"/>
        </w:tabs>
        <w:spacing w:after="0"/>
        <w:ind w:left="0" w:firstLine="709"/>
        <w:jc w:val="both"/>
        <w:rPr>
          <w:sz w:val="28"/>
          <w:szCs w:val="28"/>
        </w:rPr>
      </w:pPr>
      <w:r w:rsidRPr="00070982">
        <w:rPr>
          <w:sz w:val="28"/>
          <w:szCs w:val="28"/>
        </w:rPr>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6C1585" w:rsidRDefault="006C1585" w:rsidP="006C1585">
      <w:pPr>
        <w:ind w:firstLine="709"/>
        <w:jc w:val="both"/>
        <w:rPr>
          <w:sz w:val="28"/>
          <w:szCs w:val="28"/>
        </w:rPr>
      </w:pPr>
      <w:r w:rsidRPr="00070982">
        <w:rPr>
          <w:sz w:val="28"/>
          <w:szCs w:val="28"/>
        </w:rPr>
        <w:t>В случае подачи заявки на участие в аукционе по форме, не соответствующей требованиям документации об аукционе, такая заявка комиссией не рассматривается и отклоняется как «несоответствующая требованиям документации об аукционе».</w:t>
      </w:r>
    </w:p>
    <w:p w:rsidR="006C1585" w:rsidRPr="000B6D3E" w:rsidRDefault="006C1585" w:rsidP="006C1585">
      <w:pPr>
        <w:pStyle w:val="a3"/>
        <w:tabs>
          <w:tab w:val="left" w:pos="1620"/>
        </w:tabs>
        <w:spacing w:after="0"/>
        <w:ind w:firstLine="709"/>
        <w:jc w:val="both"/>
        <w:rPr>
          <w:b/>
          <w:bCs/>
          <w:sz w:val="28"/>
          <w:szCs w:val="28"/>
        </w:rPr>
      </w:pPr>
      <w:r w:rsidRPr="000B6D3E">
        <w:rPr>
          <w:b/>
          <w:sz w:val="28"/>
          <w:szCs w:val="28"/>
        </w:rPr>
        <w:t>16.</w:t>
      </w:r>
      <w:r w:rsidRPr="000B6D3E">
        <w:rPr>
          <w:sz w:val="28"/>
          <w:szCs w:val="28"/>
        </w:rPr>
        <w:t xml:space="preserve"> </w:t>
      </w:r>
      <w:r w:rsidRPr="000B6D3E">
        <w:rPr>
          <w:b/>
          <w:sz w:val="28"/>
          <w:szCs w:val="28"/>
        </w:rPr>
        <w:t>Порядок,</w:t>
      </w:r>
      <w:r w:rsidRPr="000B6D3E">
        <w:rPr>
          <w:sz w:val="28"/>
          <w:szCs w:val="28"/>
        </w:rPr>
        <w:t xml:space="preserve"> </w:t>
      </w:r>
      <w:r w:rsidRPr="000B6D3E">
        <w:rPr>
          <w:b/>
          <w:bCs/>
          <w:sz w:val="28"/>
          <w:szCs w:val="28"/>
        </w:rPr>
        <w:t>место, дата начала и дата окончания срока пода</w:t>
      </w:r>
      <w:r w:rsidR="004D24E4">
        <w:rPr>
          <w:b/>
          <w:bCs/>
          <w:sz w:val="28"/>
          <w:szCs w:val="28"/>
        </w:rPr>
        <w:t>чи заявок на участие в аукционе</w:t>
      </w:r>
    </w:p>
    <w:p w:rsidR="006C1585" w:rsidRPr="00070982" w:rsidRDefault="006C1585" w:rsidP="006C1585">
      <w:pPr>
        <w:pStyle w:val="a3"/>
        <w:tabs>
          <w:tab w:val="left" w:pos="1620"/>
        </w:tabs>
        <w:spacing w:after="0"/>
        <w:ind w:firstLine="709"/>
        <w:rPr>
          <w:bCs/>
          <w:sz w:val="28"/>
          <w:szCs w:val="28"/>
        </w:rPr>
      </w:pPr>
      <w:r w:rsidRPr="00070982">
        <w:rPr>
          <w:bCs/>
          <w:sz w:val="28"/>
          <w:szCs w:val="28"/>
        </w:rPr>
        <w:t>Для участия в аукционе у</w:t>
      </w:r>
      <w:r w:rsidRPr="00070982">
        <w:rPr>
          <w:sz w:val="28"/>
          <w:szCs w:val="28"/>
        </w:rPr>
        <w:t>частник размещения заказа подает заявку на участие в аукционе в срок и по форме, которые установлены документацией об аукционе.</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Участник размещения заказа вправе подать в письменной форме в запечатанном конверте только одну заявку в отношении  предмета аукциона в срок, по форме и с оформлением, которые установлены документацией об аукционе.</w:t>
      </w:r>
    </w:p>
    <w:p w:rsidR="006C1585" w:rsidRPr="00070982" w:rsidRDefault="006C1585" w:rsidP="006C1585">
      <w:pPr>
        <w:pStyle w:val="ConsPlusNormal"/>
        <w:widowControl/>
        <w:ind w:firstLine="709"/>
        <w:jc w:val="both"/>
        <w:rPr>
          <w:sz w:val="28"/>
          <w:szCs w:val="28"/>
        </w:rPr>
      </w:pPr>
      <w:r w:rsidRPr="00070982">
        <w:rPr>
          <w:rFonts w:ascii="Times New Roman" w:hAnsi="Times New Roman" w:cs="Times New Roman"/>
          <w:sz w:val="28"/>
          <w:szCs w:val="28"/>
        </w:rPr>
        <w:t>При этом на таком конверте указывается наименование открытого аукциона,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Заявка на участие в аукционе предоставляется участником размещения заказа в уполномоченный орган по размещению заказа - департамент муниципального заказа администрации города по адресу: г.</w:t>
      </w:r>
      <w:r w:rsidR="004D24E4">
        <w:rPr>
          <w:rFonts w:ascii="Times New Roman" w:hAnsi="Times New Roman" w:cs="Times New Roman"/>
          <w:sz w:val="28"/>
          <w:szCs w:val="28"/>
        </w:rPr>
        <w:t xml:space="preserve"> </w:t>
      </w:r>
      <w:r w:rsidRPr="00070982">
        <w:rPr>
          <w:rFonts w:ascii="Times New Roman" w:hAnsi="Times New Roman" w:cs="Times New Roman"/>
          <w:sz w:val="28"/>
          <w:szCs w:val="28"/>
        </w:rPr>
        <w:t>Красноярск, ул</w:t>
      </w:r>
      <w:proofErr w:type="gramStart"/>
      <w:r w:rsidRPr="00070982">
        <w:rPr>
          <w:rFonts w:ascii="Times New Roman" w:hAnsi="Times New Roman" w:cs="Times New Roman"/>
          <w:sz w:val="28"/>
          <w:szCs w:val="28"/>
        </w:rPr>
        <w:t>.К</w:t>
      </w:r>
      <w:proofErr w:type="gramEnd"/>
      <w:r w:rsidRPr="00070982">
        <w:rPr>
          <w:rFonts w:ascii="Times New Roman" w:hAnsi="Times New Roman" w:cs="Times New Roman"/>
          <w:sz w:val="28"/>
          <w:szCs w:val="28"/>
        </w:rPr>
        <w:t xml:space="preserve">арла Маркса, 95, </w:t>
      </w:r>
      <w:proofErr w:type="spellStart"/>
      <w:r w:rsidRPr="00070982">
        <w:rPr>
          <w:rFonts w:ascii="Times New Roman" w:hAnsi="Times New Roman" w:cs="Times New Roman"/>
          <w:sz w:val="28"/>
          <w:szCs w:val="28"/>
        </w:rPr>
        <w:t>каб</w:t>
      </w:r>
      <w:proofErr w:type="spellEnd"/>
      <w:r w:rsidRPr="00070982">
        <w:rPr>
          <w:rFonts w:ascii="Times New Roman" w:hAnsi="Times New Roman" w:cs="Times New Roman"/>
          <w:sz w:val="28"/>
          <w:szCs w:val="28"/>
        </w:rPr>
        <w:t xml:space="preserve">. </w:t>
      </w:r>
      <w:r w:rsidR="0054483A">
        <w:rPr>
          <w:rFonts w:ascii="Times New Roman" w:hAnsi="Times New Roman" w:cs="Times New Roman"/>
          <w:sz w:val="28"/>
          <w:szCs w:val="28"/>
        </w:rPr>
        <w:t>613а</w:t>
      </w:r>
      <w:r w:rsidRPr="00070982">
        <w:rPr>
          <w:rFonts w:ascii="Times New Roman" w:hAnsi="Times New Roman" w:cs="Times New Roman"/>
          <w:sz w:val="28"/>
          <w:szCs w:val="28"/>
        </w:rPr>
        <w:t xml:space="preserve">, тел. </w:t>
      </w:r>
      <w:r w:rsidR="0054483A">
        <w:rPr>
          <w:rFonts w:ascii="Times New Roman" w:hAnsi="Times New Roman" w:cs="Times New Roman"/>
          <w:sz w:val="28"/>
          <w:szCs w:val="28"/>
        </w:rPr>
        <w:t>226-19-87</w:t>
      </w:r>
      <w:r w:rsidRPr="00070982">
        <w:rPr>
          <w:rFonts w:ascii="Times New Roman" w:hAnsi="Times New Roman" w:cs="Times New Roman"/>
          <w:sz w:val="28"/>
          <w:szCs w:val="28"/>
        </w:rPr>
        <w:t>, начиная со следующего дня за днем опубликования извещения об аукционе в газете «Городские новости» с «</w:t>
      </w:r>
      <w:r w:rsidR="0054483A">
        <w:rPr>
          <w:rFonts w:ascii="Times New Roman" w:hAnsi="Times New Roman" w:cs="Times New Roman"/>
          <w:sz w:val="28"/>
          <w:szCs w:val="28"/>
        </w:rPr>
        <w:t>31</w:t>
      </w:r>
      <w:r w:rsidRPr="00070982">
        <w:rPr>
          <w:rFonts w:ascii="Times New Roman" w:hAnsi="Times New Roman" w:cs="Times New Roman"/>
          <w:sz w:val="28"/>
          <w:szCs w:val="28"/>
        </w:rPr>
        <w:t xml:space="preserve">» </w:t>
      </w:r>
      <w:r w:rsidR="0054483A">
        <w:rPr>
          <w:rFonts w:ascii="Times New Roman" w:hAnsi="Times New Roman" w:cs="Times New Roman"/>
          <w:sz w:val="28"/>
          <w:szCs w:val="28"/>
        </w:rPr>
        <w:t>декабря</w:t>
      </w:r>
      <w:r w:rsidRPr="00070982">
        <w:rPr>
          <w:rFonts w:ascii="Times New Roman" w:hAnsi="Times New Roman" w:cs="Times New Roman"/>
          <w:sz w:val="28"/>
          <w:szCs w:val="28"/>
        </w:rPr>
        <w:t xml:space="preserve"> 20</w:t>
      </w:r>
      <w:r w:rsidR="001127A4">
        <w:rPr>
          <w:rFonts w:ascii="Times New Roman" w:hAnsi="Times New Roman" w:cs="Times New Roman"/>
          <w:sz w:val="28"/>
          <w:szCs w:val="28"/>
        </w:rPr>
        <w:t>1</w:t>
      </w:r>
      <w:r w:rsidR="004F61BC">
        <w:rPr>
          <w:rFonts w:ascii="Times New Roman" w:hAnsi="Times New Roman" w:cs="Times New Roman"/>
          <w:sz w:val="28"/>
          <w:szCs w:val="28"/>
        </w:rPr>
        <w:t>0</w:t>
      </w:r>
      <w:r w:rsidRPr="00070982">
        <w:rPr>
          <w:rFonts w:ascii="Times New Roman" w:hAnsi="Times New Roman" w:cs="Times New Roman"/>
          <w:sz w:val="28"/>
          <w:szCs w:val="28"/>
        </w:rPr>
        <w:t xml:space="preserve"> года с 9:00 до 18:00 часов (перерыв на обед с 13:00 до 14:00) и до </w:t>
      </w:r>
      <w:r w:rsidR="0054483A">
        <w:rPr>
          <w:rFonts w:ascii="Times New Roman" w:hAnsi="Times New Roman" w:cs="Times New Roman"/>
          <w:sz w:val="28"/>
          <w:szCs w:val="28"/>
        </w:rPr>
        <w:t>10:00</w:t>
      </w:r>
      <w:r w:rsidRPr="00070982">
        <w:rPr>
          <w:rFonts w:ascii="Times New Roman" w:hAnsi="Times New Roman" w:cs="Times New Roman"/>
          <w:sz w:val="28"/>
          <w:szCs w:val="28"/>
        </w:rPr>
        <w:t xml:space="preserve"> часов </w:t>
      </w:r>
      <w:r w:rsidR="001127A4" w:rsidRPr="00070982">
        <w:rPr>
          <w:rFonts w:ascii="Times New Roman" w:hAnsi="Times New Roman" w:cs="Times New Roman"/>
          <w:sz w:val="28"/>
          <w:szCs w:val="28"/>
        </w:rPr>
        <w:t>«</w:t>
      </w:r>
      <w:r w:rsidR="0054483A">
        <w:rPr>
          <w:rFonts w:ascii="Times New Roman" w:hAnsi="Times New Roman" w:cs="Times New Roman"/>
          <w:sz w:val="28"/>
          <w:szCs w:val="28"/>
        </w:rPr>
        <w:t>14</w:t>
      </w:r>
      <w:r w:rsidR="001127A4" w:rsidRPr="00070982">
        <w:rPr>
          <w:rFonts w:ascii="Times New Roman" w:hAnsi="Times New Roman" w:cs="Times New Roman"/>
          <w:sz w:val="28"/>
          <w:szCs w:val="28"/>
        </w:rPr>
        <w:t xml:space="preserve">» </w:t>
      </w:r>
      <w:r w:rsidR="0054483A">
        <w:rPr>
          <w:rFonts w:ascii="Times New Roman" w:hAnsi="Times New Roman" w:cs="Times New Roman"/>
          <w:sz w:val="28"/>
          <w:szCs w:val="28"/>
        </w:rPr>
        <w:t>февраля</w:t>
      </w:r>
      <w:r w:rsidR="001127A4" w:rsidRPr="00070982">
        <w:rPr>
          <w:rFonts w:ascii="Times New Roman" w:hAnsi="Times New Roman" w:cs="Times New Roman"/>
          <w:sz w:val="28"/>
          <w:szCs w:val="28"/>
        </w:rPr>
        <w:t xml:space="preserve"> 20</w:t>
      </w:r>
      <w:r w:rsidR="001127A4">
        <w:rPr>
          <w:rFonts w:ascii="Times New Roman" w:hAnsi="Times New Roman" w:cs="Times New Roman"/>
          <w:sz w:val="28"/>
          <w:szCs w:val="28"/>
        </w:rPr>
        <w:t>1</w:t>
      </w:r>
      <w:r w:rsidR="0054483A">
        <w:rPr>
          <w:rFonts w:ascii="Times New Roman" w:hAnsi="Times New Roman" w:cs="Times New Roman"/>
          <w:sz w:val="28"/>
          <w:szCs w:val="28"/>
        </w:rPr>
        <w:t>1</w:t>
      </w:r>
      <w:r w:rsidR="001127A4">
        <w:rPr>
          <w:rFonts w:ascii="Times New Roman" w:hAnsi="Times New Roman" w:cs="Times New Roman"/>
          <w:sz w:val="28"/>
          <w:szCs w:val="28"/>
        </w:rPr>
        <w:t xml:space="preserve"> года</w:t>
      </w:r>
      <w:r w:rsidRPr="00070982">
        <w:rPr>
          <w:rFonts w:ascii="Times New Roman" w:hAnsi="Times New Roman" w:cs="Times New Roman"/>
          <w:sz w:val="28"/>
          <w:szCs w:val="28"/>
        </w:rPr>
        <w:t>.</w:t>
      </w:r>
    </w:p>
    <w:p w:rsidR="006C1585" w:rsidRPr="00070982" w:rsidRDefault="006C1585" w:rsidP="006C1585">
      <w:pPr>
        <w:autoSpaceDE w:val="0"/>
        <w:autoSpaceDN w:val="0"/>
        <w:adjustRightInd w:val="0"/>
        <w:ind w:firstLine="709"/>
        <w:jc w:val="both"/>
        <w:rPr>
          <w:sz w:val="28"/>
          <w:szCs w:val="28"/>
        </w:rPr>
      </w:pPr>
      <w:r w:rsidRPr="00070982">
        <w:rPr>
          <w:sz w:val="28"/>
          <w:szCs w:val="28"/>
        </w:rPr>
        <w:t>Каждая заявка, поступившая в срок, регистриру</w:t>
      </w:r>
      <w:r w:rsidR="005E6416" w:rsidRPr="00070982">
        <w:rPr>
          <w:sz w:val="28"/>
          <w:szCs w:val="28"/>
        </w:rPr>
        <w:t>е</w:t>
      </w:r>
      <w:r w:rsidRPr="00070982">
        <w:rPr>
          <w:sz w:val="28"/>
          <w:szCs w:val="28"/>
        </w:rPr>
        <w:t>тся в журнале регистрации заявок путем нанесения на конверт индивидуального номера.</w:t>
      </w:r>
    </w:p>
    <w:p w:rsidR="006C1585" w:rsidRPr="00070982" w:rsidRDefault="006C1585" w:rsidP="006C1585">
      <w:pPr>
        <w:autoSpaceDE w:val="0"/>
        <w:autoSpaceDN w:val="0"/>
        <w:adjustRightInd w:val="0"/>
        <w:ind w:firstLine="709"/>
        <w:jc w:val="both"/>
        <w:rPr>
          <w:sz w:val="28"/>
          <w:szCs w:val="28"/>
        </w:rPr>
      </w:pPr>
      <w:r w:rsidRPr="00070982">
        <w:rPr>
          <w:sz w:val="28"/>
          <w:szCs w:val="28"/>
        </w:rPr>
        <w:t>По требованию участника, подавшего конверт с заявкой, выдается расписка в получении конверта с такой заявкой с указанием даты и времени его получения.</w:t>
      </w:r>
    </w:p>
    <w:p w:rsidR="006C1585" w:rsidRPr="00070982" w:rsidRDefault="006C1585" w:rsidP="006C1585">
      <w:pPr>
        <w:ind w:firstLine="709"/>
        <w:jc w:val="both"/>
        <w:rPr>
          <w:sz w:val="28"/>
          <w:szCs w:val="28"/>
        </w:rPr>
      </w:pPr>
      <w:r w:rsidRPr="00070982">
        <w:rPr>
          <w:sz w:val="28"/>
          <w:szCs w:val="28"/>
        </w:rPr>
        <w:lastRenderedPageBreak/>
        <w:t>Полученные после окончания срока приема заявок на участие в аукционе заявки на участие в аукционе не рассматриваются и в тот же день возвращаются участникам размещения заказа, подавшие такие заявки.</w:t>
      </w:r>
    </w:p>
    <w:p w:rsidR="006C1585" w:rsidRDefault="006C1585" w:rsidP="006C1585">
      <w:pPr>
        <w:pStyle w:val="a7"/>
        <w:tabs>
          <w:tab w:val="left" w:pos="0"/>
        </w:tabs>
        <w:spacing w:after="0"/>
        <w:ind w:left="0" w:firstLine="709"/>
        <w:jc w:val="both"/>
        <w:rPr>
          <w:sz w:val="28"/>
          <w:szCs w:val="28"/>
        </w:rPr>
      </w:pPr>
      <w:r w:rsidRPr="00070982">
        <w:rPr>
          <w:sz w:val="28"/>
          <w:szCs w:val="28"/>
        </w:rPr>
        <w:t>Участник размещения заказа несет все расходы, связанные с подготовкой и подачей своей заявки на участие в аукционе. Уполномоченный орган, заказчик единая комиссия не отвечают и не имеют обязательств по этим расходам, независимо от характера проведения и результатов аукциона.</w:t>
      </w:r>
    </w:p>
    <w:p w:rsidR="006C1585" w:rsidRPr="00070982" w:rsidRDefault="006C1585" w:rsidP="006C1585">
      <w:pPr>
        <w:pStyle w:val="a7"/>
        <w:tabs>
          <w:tab w:val="left" w:pos="0"/>
        </w:tabs>
        <w:spacing w:after="0"/>
        <w:ind w:left="0" w:firstLine="709"/>
        <w:jc w:val="both"/>
        <w:rPr>
          <w:b/>
          <w:sz w:val="28"/>
          <w:szCs w:val="28"/>
        </w:rPr>
      </w:pPr>
      <w:r w:rsidRPr="00070982">
        <w:rPr>
          <w:b/>
          <w:sz w:val="28"/>
          <w:szCs w:val="28"/>
        </w:rPr>
        <w:t>17.</w:t>
      </w:r>
      <w:r w:rsidRPr="00070982">
        <w:rPr>
          <w:sz w:val="28"/>
          <w:szCs w:val="28"/>
        </w:rPr>
        <w:t xml:space="preserve"> </w:t>
      </w:r>
      <w:r w:rsidRPr="00070982">
        <w:rPr>
          <w:b/>
          <w:sz w:val="28"/>
          <w:szCs w:val="28"/>
        </w:rPr>
        <w:t>О возмож</w:t>
      </w:r>
      <w:r w:rsidR="004D24E4">
        <w:rPr>
          <w:b/>
          <w:sz w:val="28"/>
          <w:szCs w:val="28"/>
        </w:rPr>
        <w:t>ности электронной формы участия</w:t>
      </w:r>
    </w:p>
    <w:p w:rsidR="006C1585" w:rsidRDefault="006C1585" w:rsidP="006C1585">
      <w:pPr>
        <w:pStyle w:val="a7"/>
        <w:tabs>
          <w:tab w:val="left" w:pos="0"/>
        </w:tabs>
        <w:spacing w:after="0"/>
        <w:ind w:left="0" w:firstLine="709"/>
        <w:jc w:val="both"/>
        <w:rPr>
          <w:bCs/>
          <w:sz w:val="28"/>
          <w:szCs w:val="28"/>
        </w:rPr>
      </w:pPr>
      <w:r w:rsidRPr="00070982">
        <w:rPr>
          <w:bCs/>
          <w:sz w:val="28"/>
          <w:szCs w:val="28"/>
        </w:rPr>
        <w:t xml:space="preserve">Электронная форма участия в настоящем открытом аукционе </w:t>
      </w:r>
      <w:r w:rsidR="005E6416" w:rsidRPr="00070982">
        <w:rPr>
          <w:bCs/>
          <w:sz w:val="28"/>
          <w:szCs w:val="28"/>
        </w:rPr>
        <w:t xml:space="preserve">не </w:t>
      </w:r>
      <w:r w:rsidRPr="00070982">
        <w:rPr>
          <w:bCs/>
          <w:sz w:val="28"/>
          <w:szCs w:val="28"/>
        </w:rPr>
        <w:t>предусмотрена.</w:t>
      </w:r>
    </w:p>
    <w:p w:rsidR="006C1585" w:rsidRPr="00070982" w:rsidRDefault="006C1585" w:rsidP="006C1585">
      <w:pPr>
        <w:pStyle w:val="a7"/>
        <w:tabs>
          <w:tab w:val="num" w:pos="1260"/>
        </w:tabs>
        <w:spacing w:after="0"/>
        <w:ind w:left="0" w:firstLine="709"/>
        <w:jc w:val="both"/>
        <w:rPr>
          <w:b/>
          <w:sz w:val="28"/>
          <w:szCs w:val="28"/>
        </w:rPr>
      </w:pPr>
      <w:r w:rsidRPr="00070982">
        <w:rPr>
          <w:b/>
          <w:sz w:val="28"/>
          <w:szCs w:val="28"/>
        </w:rPr>
        <w:t>18. Размер, срок и порядок внесения денежных средств участниками размещения заказа в качестве обеспечения заявки на уча</w:t>
      </w:r>
      <w:r w:rsidR="004D24E4">
        <w:rPr>
          <w:b/>
          <w:sz w:val="28"/>
          <w:szCs w:val="28"/>
        </w:rPr>
        <w:t>стие в аукционе</w:t>
      </w:r>
    </w:p>
    <w:p w:rsidR="006C1585" w:rsidRPr="00070982" w:rsidRDefault="00A23D24" w:rsidP="006C1585">
      <w:pPr>
        <w:pStyle w:val="a7"/>
        <w:tabs>
          <w:tab w:val="num" w:pos="1260"/>
        </w:tabs>
        <w:spacing w:after="0"/>
        <w:ind w:left="0" w:firstLine="709"/>
        <w:jc w:val="both"/>
        <w:rPr>
          <w:sz w:val="28"/>
          <w:szCs w:val="28"/>
        </w:rPr>
      </w:pPr>
      <w:r w:rsidRPr="009A3E2C">
        <w:rPr>
          <w:sz w:val="28"/>
          <w:szCs w:val="28"/>
        </w:rPr>
        <w:t xml:space="preserve">Для участия в аукционе участник размещения заказа обязан перечислить денежные средства по следующим реквизитам: Получатель – </w:t>
      </w:r>
      <w:r>
        <w:rPr>
          <w:sz w:val="28"/>
          <w:szCs w:val="28"/>
        </w:rPr>
        <w:t xml:space="preserve">УФК по Красноярскому краю (МР190100062 Департамент муниципального заказа администрации города л/с 05193005770) </w:t>
      </w:r>
      <w:r w:rsidRPr="009A3E2C">
        <w:rPr>
          <w:sz w:val="28"/>
          <w:szCs w:val="28"/>
        </w:rPr>
        <w:t xml:space="preserve">ИНН 2466203803 КПП 246601001, </w:t>
      </w:r>
      <w:r>
        <w:rPr>
          <w:sz w:val="28"/>
          <w:szCs w:val="28"/>
        </w:rPr>
        <w:t>Банк получателя –</w:t>
      </w:r>
      <w:r w:rsidRPr="009A3E2C">
        <w:rPr>
          <w:sz w:val="28"/>
          <w:szCs w:val="28"/>
        </w:rPr>
        <w:t xml:space="preserve"> ГРКЦ</w:t>
      </w:r>
      <w:r>
        <w:rPr>
          <w:sz w:val="28"/>
          <w:szCs w:val="28"/>
        </w:rPr>
        <w:t xml:space="preserve"> </w:t>
      </w:r>
      <w:r w:rsidRPr="009A3E2C">
        <w:rPr>
          <w:sz w:val="28"/>
          <w:szCs w:val="28"/>
        </w:rPr>
        <w:t xml:space="preserve">ГУ Банк России по Красноярскому краю г. Красноярска, БИК 040407001, </w:t>
      </w:r>
      <w:proofErr w:type="spellStart"/>
      <w:proofErr w:type="gramStart"/>
      <w:r>
        <w:rPr>
          <w:sz w:val="28"/>
          <w:szCs w:val="28"/>
        </w:rPr>
        <w:t>р</w:t>
      </w:r>
      <w:proofErr w:type="spellEnd"/>
      <w:proofErr w:type="gramEnd"/>
      <w:r>
        <w:rPr>
          <w:sz w:val="28"/>
          <w:szCs w:val="28"/>
        </w:rPr>
        <w:t>/</w:t>
      </w:r>
      <w:r w:rsidRPr="009A3E2C">
        <w:rPr>
          <w:sz w:val="28"/>
          <w:szCs w:val="28"/>
        </w:rPr>
        <w:t>счет № 40302810</w:t>
      </w:r>
      <w:r>
        <w:rPr>
          <w:sz w:val="28"/>
          <w:szCs w:val="28"/>
        </w:rPr>
        <w:t>4</w:t>
      </w:r>
      <w:r w:rsidRPr="009A3E2C">
        <w:rPr>
          <w:sz w:val="28"/>
          <w:szCs w:val="28"/>
        </w:rPr>
        <w:t>0000</w:t>
      </w:r>
      <w:r>
        <w:rPr>
          <w:sz w:val="28"/>
          <w:szCs w:val="28"/>
        </w:rPr>
        <w:t>3</w:t>
      </w:r>
      <w:r w:rsidRPr="009A3E2C">
        <w:rPr>
          <w:sz w:val="28"/>
          <w:szCs w:val="28"/>
        </w:rPr>
        <w:t>0000</w:t>
      </w:r>
      <w:r>
        <w:rPr>
          <w:sz w:val="28"/>
          <w:szCs w:val="28"/>
        </w:rPr>
        <w:t xml:space="preserve">62, </w:t>
      </w:r>
      <w:r w:rsidRPr="00E047ED">
        <w:rPr>
          <w:sz w:val="28"/>
          <w:szCs w:val="28"/>
        </w:rPr>
        <w:t>ОГРН 1072468020503</w:t>
      </w:r>
      <w:r w:rsidRPr="009A3E2C">
        <w:rPr>
          <w:sz w:val="28"/>
          <w:szCs w:val="28"/>
        </w:rPr>
        <w:t xml:space="preserve"> в качестве обеспечения заявки в </w:t>
      </w:r>
      <w:r w:rsidRPr="00A66984">
        <w:rPr>
          <w:sz w:val="28"/>
          <w:szCs w:val="28"/>
        </w:rPr>
        <w:t>размере 5 %</w:t>
      </w:r>
      <w:r w:rsidRPr="009A3E2C">
        <w:rPr>
          <w:sz w:val="28"/>
          <w:szCs w:val="28"/>
        </w:rPr>
        <w:t xml:space="preserve"> от начальной (максимальной) цены контракта</w:t>
      </w:r>
      <w:r>
        <w:rPr>
          <w:sz w:val="28"/>
          <w:szCs w:val="28"/>
        </w:rPr>
        <w:t>,</w:t>
      </w:r>
      <w:r w:rsidRPr="009A3E2C">
        <w:rPr>
          <w:sz w:val="28"/>
          <w:szCs w:val="28"/>
        </w:rPr>
        <w:t xml:space="preserve"> что составляет:</w:t>
      </w:r>
      <w:r>
        <w:rPr>
          <w:sz w:val="28"/>
          <w:szCs w:val="28"/>
        </w:rPr>
        <w:t xml:space="preserve"> </w:t>
      </w:r>
      <w:r w:rsidR="00CD331E">
        <w:rPr>
          <w:sz w:val="28"/>
          <w:szCs w:val="28"/>
        </w:rPr>
        <w:t>1 248 964 (один миллион двести сорок восемь тысяч девятьсот шестьдесят четыре</w:t>
      </w:r>
      <w:r w:rsidR="00CD331E" w:rsidRPr="00242446">
        <w:rPr>
          <w:sz w:val="28"/>
          <w:szCs w:val="28"/>
        </w:rPr>
        <w:t>) рубл</w:t>
      </w:r>
      <w:r w:rsidR="00CD331E">
        <w:rPr>
          <w:sz w:val="28"/>
          <w:szCs w:val="28"/>
        </w:rPr>
        <w:t>я</w:t>
      </w:r>
      <w:r w:rsidR="00CD331E" w:rsidRPr="00242446">
        <w:rPr>
          <w:sz w:val="28"/>
          <w:szCs w:val="28"/>
        </w:rPr>
        <w:t xml:space="preserve"> </w:t>
      </w:r>
      <w:r w:rsidR="00CD331E">
        <w:rPr>
          <w:sz w:val="28"/>
          <w:szCs w:val="28"/>
        </w:rPr>
        <w:t>99</w:t>
      </w:r>
      <w:r w:rsidR="00CD331E" w:rsidRPr="00242446">
        <w:rPr>
          <w:sz w:val="28"/>
          <w:szCs w:val="28"/>
        </w:rPr>
        <w:t xml:space="preserve"> копеек</w:t>
      </w:r>
      <w:r w:rsidRPr="00A66984">
        <w:rPr>
          <w:sz w:val="28"/>
          <w:szCs w:val="28"/>
        </w:rPr>
        <w:t>.</w:t>
      </w:r>
    </w:p>
    <w:p w:rsidR="006C1585" w:rsidRPr="00070982" w:rsidRDefault="006C1585" w:rsidP="006C1585">
      <w:pPr>
        <w:pStyle w:val="af3"/>
        <w:spacing w:line="240" w:lineRule="auto"/>
        <w:ind w:firstLine="709"/>
        <w:jc w:val="both"/>
        <w:rPr>
          <w:rFonts w:ascii="Times New Roman" w:hAnsi="Times New Roman"/>
          <w:b w:val="0"/>
          <w:szCs w:val="28"/>
        </w:rPr>
      </w:pPr>
      <w:r w:rsidRPr="00070982">
        <w:rPr>
          <w:rFonts w:ascii="Times New Roman" w:hAnsi="Times New Roman"/>
          <w:b w:val="0"/>
          <w:szCs w:val="28"/>
        </w:rPr>
        <w:t>В назначении платежного поручения участником размещения заказа указывается: «Обеспечение заявки на участие в открытом аукционе на выполнение работ</w:t>
      </w:r>
      <w:r w:rsidRPr="004D24E4">
        <w:rPr>
          <w:rFonts w:ascii="Times New Roman" w:hAnsi="Times New Roman"/>
          <w:b w:val="0"/>
          <w:szCs w:val="28"/>
        </w:rPr>
        <w:t xml:space="preserve"> </w:t>
      </w:r>
      <w:r w:rsidRPr="00070982">
        <w:rPr>
          <w:rFonts w:ascii="Times New Roman" w:hAnsi="Times New Roman"/>
          <w:b w:val="0"/>
          <w:szCs w:val="28"/>
        </w:rPr>
        <w:t xml:space="preserve">по </w:t>
      </w:r>
      <w:r w:rsidR="00A23D24">
        <w:rPr>
          <w:rFonts w:ascii="Times New Roman" w:hAnsi="Times New Roman"/>
          <w:b w:val="0"/>
          <w:szCs w:val="28"/>
        </w:rPr>
        <w:t>ремонту проездов</w:t>
      </w:r>
      <w:r w:rsidR="00CD331E">
        <w:rPr>
          <w:rFonts w:ascii="Times New Roman" w:hAnsi="Times New Roman"/>
          <w:b w:val="0"/>
          <w:szCs w:val="28"/>
        </w:rPr>
        <w:t xml:space="preserve"> </w:t>
      </w:r>
      <w:r w:rsidR="00CD331E" w:rsidRPr="00CD331E">
        <w:rPr>
          <w:rFonts w:ascii="Times New Roman" w:hAnsi="Times New Roman"/>
          <w:b w:val="0"/>
          <w:szCs w:val="28"/>
        </w:rPr>
        <w:t xml:space="preserve">к дворовым территориям многоквартирных </w:t>
      </w:r>
      <w:r w:rsidR="00D84449">
        <w:rPr>
          <w:rFonts w:ascii="Times New Roman" w:hAnsi="Times New Roman"/>
          <w:b w:val="0"/>
          <w:szCs w:val="28"/>
        </w:rPr>
        <w:t>домов</w:t>
      </w:r>
      <w:r w:rsidR="00A23D24">
        <w:rPr>
          <w:rFonts w:ascii="Times New Roman" w:hAnsi="Times New Roman"/>
          <w:b w:val="0"/>
          <w:szCs w:val="28"/>
        </w:rPr>
        <w:t xml:space="preserve"> в </w:t>
      </w:r>
      <w:r w:rsidR="005E6416" w:rsidRPr="00070982">
        <w:rPr>
          <w:rFonts w:ascii="Times New Roman" w:hAnsi="Times New Roman"/>
          <w:b w:val="0"/>
          <w:szCs w:val="28"/>
        </w:rPr>
        <w:t>Кировско</w:t>
      </w:r>
      <w:r w:rsidR="00A23D24">
        <w:rPr>
          <w:rFonts w:ascii="Times New Roman" w:hAnsi="Times New Roman"/>
          <w:b w:val="0"/>
          <w:szCs w:val="28"/>
        </w:rPr>
        <w:t>м</w:t>
      </w:r>
      <w:r w:rsidR="005E6416" w:rsidRPr="00070982">
        <w:rPr>
          <w:rFonts w:ascii="Times New Roman" w:hAnsi="Times New Roman"/>
          <w:b w:val="0"/>
          <w:szCs w:val="28"/>
        </w:rPr>
        <w:t xml:space="preserve"> район</w:t>
      </w:r>
      <w:r w:rsidR="00A23D24">
        <w:rPr>
          <w:rFonts w:ascii="Times New Roman" w:hAnsi="Times New Roman"/>
          <w:b w:val="0"/>
          <w:szCs w:val="28"/>
        </w:rPr>
        <w:t>е</w:t>
      </w:r>
      <w:r w:rsidR="005E6416" w:rsidRPr="00070982">
        <w:rPr>
          <w:rFonts w:ascii="Times New Roman" w:hAnsi="Times New Roman"/>
          <w:b w:val="0"/>
          <w:szCs w:val="28"/>
        </w:rPr>
        <w:t xml:space="preserve"> </w:t>
      </w:r>
      <w:r w:rsidR="00F60A7B" w:rsidRPr="00F60A7B">
        <w:rPr>
          <w:rFonts w:ascii="Times New Roman" w:hAnsi="Times New Roman"/>
          <w:b w:val="0"/>
          <w:szCs w:val="28"/>
        </w:rPr>
        <w:t>города Красноярска</w:t>
      </w:r>
      <w:r w:rsidRPr="00F60A7B">
        <w:rPr>
          <w:rFonts w:ascii="Times New Roman" w:hAnsi="Times New Roman"/>
          <w:b w:val="0"/>
          <w:szCs w:val="28"/>
        </w:rPr>
        <w:t>»</w:t>
      </w:r>
      <w:r w:rsidRPr="00070982">
        <w:rPr>
          <w:rFonts w:ascii="Times New Roman" w:hAnsi="Times New Roman"/>
          <w:b w:val="0"/>
          <w:szCs w:val="28"/>
        </w:rPr>
        <w:t>.</w:t>
      </w:r>
    </w:p>
    <w:p w:rsidR="006C1585" w:rsidRPr="00070982" w:rsidRDefault="006C1585" w:rsidP="006C1585">
      <w:pPr>
        <w:autoSpaceDE w:val="0"/>
        <w:autoSpaceDN w:val="0"/>
        <w:adjustRightInd w:val="0"/>
        <w:ind w:firstLine="709"/>
        <w:jc w:val="both"/>
        <w:rPr>
          <w:sz w:val="28"/>
          <w:szCs w:val="28"/>
        </w:rPr>
      </w:pPr>
      <w:r w:rsidRPr="00070982">
        <w:rPr>
          <w:sz w:val="28"/>
          <w:szCs w:val="28"/>
        </w:rPr>
        <w:t>В случае отсутствия наименования аукциона, либо неверного указания назначения платежа документ, подтверждающий внесение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считается не предоставленным.</w:t>
      </w:r>
    </w:p>
    <w:p w:rsidR="006C1585" w:rsidRDefault="006C1585" w:rsidP="006C1585">
      <w:pPr>
        <w:autoSpaceDE w:val="0"/>
        <w:autoSpaceDN w:val="0"/>
        <w:adjustRightInd w:val="0"/>
        <w:ind w:firstLine="709"/>
        <w:jc w:val="both"/>
        <w:rPr>
          <w:sz w:val="28"/>
          <w:szCs w:val="28"/>
        </w:rPr>
      </w:pPr>
      <w:r w:rsidRPr="00070982">
        <w:rPr>
          <w:sz w:val="28"/>
          <w:szCs w:val="28"/>
        </w:rPr>
        <w:t>Денежные средства должны быть перечислены в срок не позднее даты и времени начала процедуры рассмотрения заявок на участие в аукционе.</w:t>
      </w:r>
    </w:p>
    <w:p w:rsidR="000110AA" w:rsidRPr="00070982" w:rsidRDefault="000110AA" w:rsidP="006C1585">
      <w:pPr>
        <w:autoSpaceDE w:val="0"/>
        <w:autoSpaceDN w:val="0"/>
        <w:adjustRightInd w:val="0"/>
        <w:ind w:firstLine="709"/>
        <w:jc w:val="both"/>
        <w:rPr>
          <w:sz w:val="28"/>
          <w:szCs w:val="28"/>
        </w:rPr>
      </w:pPr>
      <w:proofErr w:type="gramStart"/>
      <w:r w:rsidRPr="00D37DCA">
        <w:rPr>
          <w:sz w:val="28"/>
          <w:szCs w:val="28"/>
        </w:rPr>
        <w:t>В случае не поступления денежных средств на указанный счет на дату окончания рассмотрения заявок, или поступления таких средств в объеме не соответствующем указанному в документации, либо если указанные денежные средства поступили на счет по платежному поручению иному, чем представленное в заявке, заявка участника считается предоставленной с недостоверными сведениями и подлежит отклонению.</w:t>
      </w:r>
      <w:proofErr w:type="gramEnd"/>
    </w:p>
    <w:p w:rsidR="006C1585" w:rsidRPr="00070982" w:rsidRDefault="006C1585" w:rsidP="006C1585">
      <w:pPr>
        <w:autoSpaceDE w:val="0"/>
        <w:autoSpaceDN w:val="0"/>
        <w:adjustRightInd w:val="0"/>
        <w:ind w:firstLine="709"/>
        <w:jc w:val="both"/>
        <w:rPr>
          <w:sz w:val="28"/>
          <w:szCs w:val="28"/>
        </w:rPr>
      </w:pPr>
      <w:r w:rsidRPr="00070982">
        <w:rPr>
          <w:sz w:val="28"/>
          <w:szCs w:val="28"/>
        </w:rPr>
        <w:t>Вместе с заявкой на участие в аукционе участник размещения заказа представляет документы, подтверждающие внесение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(платежное поручение, подтверждающее перечисление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или копия такого поручения).</w:t>
      </w:r>
    </w:p>
    <w:p w:rsidR="006C1585" w:rsidRPr="00070982" w:rsidRDefault="006C1585" w:rsidP="006C1585">
      <w:pPr>
        <w:autoSpaceDE w:val="0"/>
        <w:autoSpaceDN w:val="0"/>
        <w:adjustRightInd w:val="0"/>
        <w:ind w:firstLine="709"/>
        <w:jc w:val="both"/>
        <w:rPr>
          <w:sz w:val="28"/>
          <w:szCs w:val="28"/>
        </w:rPr>
      </w:pPr>
      <w:r w:rsidRPr="00070982">
        <w:rPr>
          <w:sz w:val="28"/>
          <w:szCs w:val="28"/>
        </w:rPr>
        <w:t xml:space="preserve">По результатам заседаний единой конкурсной, аукционной, котировочной комиссии или по письменному уведомлению заказчика орган, </w:t>
      </w:r>
      <w:r w:rsidRPr="00070982">
        <w:rPr>
          <w:sz w:val="28"/>
          <w:szCs w:val="28"/>
        </w:rPr>
        <w:lastRenderedPageBreak/>
        <w:t>уполномоченный на размещение заказа, возвращает денежные средства, внесенные в качестве обеспечения заявки на участие в аукционе, участнику размещения заказа на счет, с которого поступили денежные средства, в течение 5 рабочих дней:</w:t>
      </w:r>
    </w:p>
    <w:p w:rsidR="006C1585" w:rsidRPr="00070982" w:rsidRDefault="006C1585" w:rsidP="006C1585">
      <w:pPr>
        <w:autoSpaceDE w:val="0"/>
        <w:autoSpaceDN w:val="0"/>
        <w:adjustRightInd w:val="0"/>
        <w:ind w:firstLine="709"/>
        <w:jc w:val="both"/>
        <w:rPr>
          <w:sz w:val="28"/>
          <w:szCs w:val="28"/>
        </w:rPr>
      </w:pPr>
      <w:r w:rsidRPr="00070982">
        <w:rPr>
          <w:sz w:val="28"/>
          <w:szCs w:val="28"/>
        </w:rPr>
        <w:t xml:space="preserve">- со дня принятия решения об отказе от проведения аукциона, если заказчик отказался от проведения аукциона; </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поступления уполномоченному органу уведомления об отзыве заявки на участие в аукционе;</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подписания протокола аукциона, участнику, подавшему заявку после окончания срока ее приема;</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со дня заключения муниципального контракта с участником, подавшим единственную заявку на участие в аукционе;</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подписания протокола аукциона, участнику, не ставшему победителем аукциона, за исключением участника аукциона, который сделал предпоследнее предложение о цене контракта;</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участнику аукциона, сделавшему предпоследнее предложение о цене контракта, со дня заключения муниципального контракта с победителем аукциона;</w:t>
      </w:r>
    </w:p>
    <w:p w:rsidR="006C1585" w:rsidRPr="00070982" w:rsidRDefault="006C1585" w:rsidP="006C1585">
      <w:pPr>
        <w:autoSpaceDE w:val="0"/>
        <w:autoSpaceDN w:val="0"/>
        <w:adjustRightInd w:val="0"/>
        <w:ind w:firstLine="709"/>
        <w:jc w:val="both"/>
        <w:rPr>
          <w:sz w:val="28"/>
          <w:szCs w:val="28"/>
        </w:rPr>
      </w:pPr>
      <w:proofErr w:type="gramStart"/>
      <w:r w:rsidRPr="00070982">
        <w:rPr>
          <w:sz w:val="28"/>
          <w:szCs w:val="28"/>
        </w:rPr>
        <w:t>- со дня подписания протокола рассмотрения заявок на участие в аукционе, подавшему заявку и не допущенному к участию в аукционе;</w:t>
      </w:r>
      <w:proofErr w:type="gramEnd"/>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xml:space="preserve">- со дня заключения муниципального контракта, участнику, признанному единственным участником аукциона; </w:t>
      </w:r>
    </w:p>
    <w:p w:rsidR="006C1585" w:rsidRPr="00070982" w:rsidRDefault="006C1585" w:rsidP="006C1585">
      <w:pPr>
        <w:autoSpaceDE w:val="0"/>
        <w:autoSpaceDN w:val="0"/>
        <w:adjustRightInd w:val="0"/>
        <w:ind w:firstLine="709"/>
        <w:jc w:val="both"/>
        <w:rPr>
          <w:sz w:val="28"/>
          <w:szCs w:val="28"/>
        </w:rPr>
      </w:pPr>
      <w:r w:rsidRPr="00070982">
        <w:rPr>
          <w:sz w:val="28"/>
          <w:szCs w:val="28"/>
        </w:rPr>
        <w:t>- участнику, ставшему победителем аукциона, со дня заключения им муниципального контракта.</w:t>
      </w:r>
    </w:p>
    <w:p w:rsidR="006C1585" w:rsidRPr="00070982" w:rsidRDefault="006C1585" w:rsidP="006C1585">
      <w:pPr>
        <w:pStyle w:val="a7"/>
        <w:tabs>
          <w:tab w:val="num" w:pos="1260"/>
        </w:tabs>
        <w:spacing w:after="0"/>
        <w:ind w:left="0" w:firstLine="709"/>
        <w:jc w:val="both"/>
        <w:rPr>
          <w:sz w:val="28"/>
          <w:szCs w:val="28"/>
        </w:rPr>
      </w:pPr>
      <w:proofErr w:type="gramStart"/>
      <w:r w:rsidRPr="00070982">
        <w:rPr>
          <w:sz w:val="28"/>
          <w:szCs w:val="28"/>
        </w:rPr>
        <w:t>Денежные средства, внесенные в качестве обеспечения заявки на участие в аукционе не возвращаются</w:t>
      </w:r>
      <w:proofErr w:type="gramEnd"/>
      <w:r w:rsidRPr="00070982">
        <w:rPr>
          <w:sz w:val="28"/>
          <w:szCs w:val="28"/>
        </w:rPr>
        <w:t xml:space="preserve"> участнику размещения заказа по письменному уведомлению заказчика;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 </w:t>
      </w:r>
      <w:proofErr w:type="gramStart"/>
      <w:r w:rsidRPr="00070982">
        <w:rPr>
          <w:sz w:val="28"/>
          <w:szCs w:val="28"/>
        </w:rPr>
        <w:t>подавшему</w:t>
      </w:r>
      <w:proofErr w:type="gramEnd"/>
      <w:r w:rsidRPr="00070982">
        <w:rPr>
          <w:sz w:val="28"/>
          <w:szCs w:val="28"/>
        </w:rPr>
        <w:t xml:space="preserve"> единственную заявку на участие в аукционе и уклонившемуся от подписания контракта;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победителю аукциона, который уклонился от подписания контракта;</w:t>
      </w:r>
    </w:p>
    <w:p w:rsidR="006C1585" w:rsidRDefault="006C1585" w:rsidP="006C1585">
      <w:pPr>
        <w:pStyle w:val="a7"/>
        <w:tabs>
          <w:tab w:val="num" w:pos="1260"/>
        </w:tabs>
        <w:spacing w:after="0"/>
        <w:ind w:left="0" w:firstLine="709"/>
        <w:jc w:val="both"/>
        <w:rPr>
          <w:sz w:val="28"/>
          <w:szCs w:val="28"/>
        </w:rPr>
      </w:pPr>
      <w:r w:rsidRPr="00070982">
        <w:rPr>
          <w:sz w:val="28"/>
          <w:szCs w:val="28"/>
        </w:rPr>
        <w:t>- участнику аукциона, сделавшему предпоследнее предложение о цене контракта, который уклонился от подписания контракта</w:t>
      </w:r>
      <w:r w:rsidR="006E66A5">
        <w:rPr>
          <w:sz w:val="28"/>
          <w:szCs w:val="28"/>
        </w:rPr>
        <w:t>.</w:t>
      </w:r>
    </w:p>
    <w:p w:rsidR="006C1585" w:rsidRPr="000B6D3E" w:rsidRDefault="006C1585" w:rsidP="006C1585">
      <w:pPr>
        <w:ind w:firstLine="709"/>
        <w:jc w:val="both"/>
        <w:rPr>
          <w:b/>
          <w:sz w:val="28"/>
          <w:szCs w:val="28"/>
        </w:rPr>
      </w:pPr>
      <w:r w:rsidRPr="000B6D3E">
        <w:rPr>
          <w:b/>
          <w:sz w:val="28"/>
          <w:szCs w:val="28"/>
        </w:rPr>
        <w:t>19. Право заказчика, уполномоченного органа по размещению заказа, аукционной комиссии проверять соответств</w:t>
      </w:r>
      <w:r w:rsidR="004D24E4">
        <w:rPr>
          <w:b/>
          <w:sz w:val="28"/>
          <w:szCs w:val="28"/>
        </w:rPr>
        <w:t>ие участников размещения заказа</w:t>
      </w:r>
    </w:p>
    <w:p w:rsidR="006C1585" w:rsidRDefault="006C1585" w:rsidP="006C1585">
      <w:pPr>
        <w:ind w:firstLine="709"/>
        <w:jc w:val="both"/>
        <w:rPr>
          <w:sz w:val="28"/>
          <w:szCs w:val="28"/>
        </w:rPr>
      </w:pPr>
      <w:r w:rsidRPr="00070982">
        <w:rPr>
          <w:sz w:val="28"/>
          <w:szCs w:val="28"/>
        </w:rPr>
        <w:t>Заказчик, уполномоченный орган, единая конкурсная, аукционная, котировочная комиссия проверяет на соответствие участников размещения заказа требованиям, указанным в разделе 4 настоящей документации об аукционе.</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20.</w:t>
      </w:r>
      <w:r w:rsidRPr="000B6D3E">
        <w:rPr>
          <w:sz w:val="28"/>
          <w:szCs w:val="28"/>
        </w:rPr>
        <w:t xml:space="preserve"> </w:t>
      </w:r>
      <w:r w:rsidRPr="000B6D3E">
        <w:rPr>
          <w:b/>
          <w:bCs/>
          <w:sz w:val="28"/>
          <w:szCs w:val="28"/>
        </w:rPr>
        <w:t>Порядок и срок отзы</w:t>
      </w:r>
      <w:r w:rsidR="004D24E4">
        <w:rPr>
          <w:b/>
          <w:bCs/>
          <w:sz w:val="28"/>
          <w:szCs w:val="28"/>
        </w:rPr>
        <w:t>ва заявок на участие в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Участник размещения заказа, подавший заявку на участие в аукционе, вправе отозвать заявку в любое время до дня и времени начала рассмотрения заявок.</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Участник размещения заказа подает в письменном виде уведомление об отзыве заявки, содержащее информацию о том, что он отзывает свою заявку. При этом в обязательном порядке должна быть указана следующая </w:t>
      </w:r>
      <w:r w:rsidRPr="00070982">
        <w:rPr>
          <w:sz w:val="28"/>
          <w:szCs w:val="28"/>
        </w:rPr>
        <w:lastRenderedPageBreak/>
        <w:t xml:space="preserve">информация: наименование аукциона, дата проведения аукциона, время и лицо, подавшее заявку, </w:t>
      </w:r>
      <w:r w:rsidR="002666C1">
        <w:rPr>
          <w:sz w:val="28"/>
          <w:szCs w:val="28"/>
        </w:rPr>
        <w:t>с приложением</w:t>
      </w:r>
      <w:r w:rsidR="002666C1" w:rsidRPr="00070982">
        <w:rPr>
          <w:sz w:val="28"/>
          <w:szCs w:val="28"/>
        </w:rPr>
        <w:t xml:space="preserve"> </w:t>
      </w:r>
      <w:r w:rsidRPr="00070982">
        <w:rPr>
          <w:sz w:val="28"/>
          <w:szCs w:val="28"/>
        </w:rPr>
        <w:t>расписки, выданной должностным лицом уполномоченного органа.</w:t>
      </w:r>
    </w:p>
    <w:p w:rsidR="00253D99" w:rsidRPr="00070982" w:rsidRDefault="006C1585" w:rsidP="006C1585">
      <w:pPr>
        <w:pStyle w:val="a7"/>
        <w:tabs>
          <w:tab w:val="num" w:pos="1260"/>
        </w:tabs>
        <w:spacing w:after="0"/>
        <w:ind w:left="0" w:firstLine="709"/>
        <w:jc w:val="both"/>
        <w:rPr>
          <w:sz w:val="28"/>
          <w:szCs w:val="28"/>
        </w:rPr>
      </w:pPr>
      <w:r w:rsidRPr="00070982">
        <w:rPr>
          <w:sz w:val="28"/>
          <w:szCs w:val="28"/>
        </w:rPr>
        <w:t>Уведомление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21. Форма, порядок, дата начала и окончания предоставления участникам размещения заказа разъяснений положений документации об аукционе</w:t>
      </w:r>
    </w:p>
    <w:p w:rsidR="006C1585" w:rsidRPr="00070982" w:rsidRDefault="006C1585" w:rsidP="006C1585">
      <w:pPr>
        <w:ind w:firstLine="709"/>
        <w:jc w:val="both"/>
        <w:rPr>
          <w:sz w:val="28"/>
          <w:szCs w:val="28"/>
        </w:rPr>
      </w:pPr>
      <w:r w:rsidRPr="00070982">
        <w:rPr>
          <w:sz w:val="28"/>
          <w:szCs w:val="28"/>
        </w:rPr>
        <w:t>Со дня опубликования извещения</w:t>
      </w:r>
      <w:r w:rsidR="000956FF" w:rsidRPr="00070982">
        <w:rPr>
          <w:sz w:val="28"/>
          <w:szCs w:val="28"/>
        </w:rPr>
        <w:t>,</w:t>
      </w:r>
      <w:r w:rsidRPr="00070982">
        <w:rPr>
          <w:sz w:val="28"/>
          <w:szCs w:val="28"/>
        </w:rPr>
        <w:t xml:space="preserve"> о проведен</w:t>
      </w:r>
      <w:proofErr w:type="gramStart"/>
      <w:r w:rsidRPr="00070982">
        <w:rPr>
          <w:sz w:val="28"/>
          <w:szCs w:val="28"/>
        </w:rPr>
        <w:t xml:space="preserve">ии </w:t>
      </w:r>
      <w:r w:rsidR="00070982" w:rsidRPr="00070982">
        <w:rPr>
          <w:sz w:val="28"/>
          <w:szCs w:val="28"/>
        </w:rPr>
        <w:t>ау</w:t>
      </w:r>
      <w:proofErr w:type="gramEnd"/>
      <w:r w:rsidR="00070982" w:rsidRPr="00070982">
        <w:rPr>
          <w:sz w:val="28"/>
          <w:szCs w:val="28"/>
        </w:rPr>
        <w:t>кциона,</w:t>
      </w:r>
      <w:r w:rsidR="000956FF" w:rsidRPr="00070982">
        <w:rPr>
          <w:sz w:val="28"/>
          <w:szCs w:val="28"/>
        </w:rPr>
        <w:t xml:space="preserve"> в официальном издании </w:t>
      </w:r>
      <w:r w:rsidRPr="00070982">
        <w:rPr>
          <w:sz w:val="28"/>
          <w:szCs w:val="28"/>
        </w:rPr>
        <w:t>или размещения на официальном сайте в сети Интернет любой участник размещения заказа вправе направить в письменной форме, в том числе в форме электронного документа в адрес уполномоченного органа запрос о разъяснении положений документации об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Днем поступления запроса считается день регистрации запроса канцелярией уполномоченного органа.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В течение 2-х рабочих дней со дня поступления указанного запроса уполномоченный орган направит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5 дней до дня окончания подачи заявок на участие в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В течение 1-го рабочего дня со дня направления разъяснения положений документации об аукционе по запросу участника размещения заказа такое разъяснение будет размещено уполномоченным органом на официальном сайте администрации города: </w:t>
      </w:r>
      <w:hyperlink r:id="rId11" w:history="1">
        <w:r w:rsidR="00E34A1B" w:rsidRPr="006A7CBE">
          <w:rPr>
            <w:rStyle w:val="a9"/>
            <w:sz w:val="28"/>
            <w:szCs w:val="28"/>
            <w:lang w:val="en-US"/>
          </w:rPr>
          <w:t>www</w:t>
        </w:r>
        <w:r w:rsidR="00E34A1B" w:rsidRPr="006A7CBE">
          <w:rPr>
            <w:rStyle w:val="a9"/>
            <w:sz w:val="28"/>
            <w:szCs w:val="28"/>
          </w:rPr>
          <w:t>.</w:t>
        </w:r>
        <w:proofErr w:type="spellStart"/>
        <w:r w:rsidR="00E34A1B" w:rsidRPr="006A7CBE">
          <w:rPr>
            <w:rStyle w:val="a9"/>
            <w:sz w:val="28"/>
            <w:szCs w:val="28"/>
            <w:lang w:val="en-US"/>
          </w:rPr>
          <w:t>admkrsk</w:t>
        </w:r>
        <w:proofErr w:type="spellEnd"/>
        <w:r w:rsidR="00E34A1B" w:rsidRPr="006A7CBE">
          <w:rPr>
            <w:rStyle w:val="a9"/>
            <w:sz w:val="28"/>
            <w:szCs w:val="28"/>
          </w:rPr>
          <w:t>.</w:t>
        </w:r>
        <w:proofErr w:type="spellStart"/>
        <w:r w:rsidR="00E34A1B" w:rsidRPr="006A7CBE">
          <w:rPr>
            <w:rStyle w:val="a9"/>
            <w:sz w:val="28"/>
            <w:szCs w:val="28"/>
            <w:lang w:val="en-US"/>
          </w:rPr>
          <w:t>ru</w:t>
        </w:r>
        <w:proofErr w:type="spellEnd"/>
      </w:hyperlink>
      <w:r w:rsidRPr="00070982">
        <w:rPr>
          <w:sz w:val="28"/>
          <w:szCs w:val="28"/>
        </w:rPr>
        <w:t xml:space="preserve"> с указанием предмета запроса, но без указания участника размещения заказа, от которого поступил запрос. Разъяснения положений документации об аукционе не изменяют ее суть.</w:t>
      </w:r>
    </w:p>
    <w:p w:rsidR="006C1585" w:rsidRDefault="006C1585" w:rsidP="006C1585">
      <w:pPr>
        <w:autoSpaceDE w:val="0"/>
        <w:autoSpaceDN w:val="0"/>
        <w:adjustRightInd w:val="0"/>
        <w:ind w:firstLine="709"/>
        <w:jc w:val="both"/>
        <w:rPr>
          <w:sz w:val="28"/>
          <w:szCs w:val="28"/>
        </w:rPr>
      </w:pPr>
      <w:r w:rsidRPr="00070982">
        <w:rPr>
          <w:sz w:val="28"/>
          <w:szCs w:val="28"/>
        </w:rPr>
        <w:t>При проведен</w:t>
      </w:r>
      <w:proofErr w:type="gramStart"/>
      <w:r w:rsidRPr="00070982">
        <w:rPr>
          <w:sz w:val="28"/>
          <w:szCs w:val="28"/>
        </w:rPr>
        <w:t>ии ау</w:t>
      </w:r>
      <w:proofErr w:type="gramEnd"/>
      <w:r w:rsidRPr="00070982">
        <w:rPr>
          <w:sz w:val="28"/>
          <w:szCs w:val="28"/>
        </w:rPr>
        <w:t>кциона какие-либо переговоры заказчика, уполномоченного органа, или единой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6C1585" w:rsidRPr="000B6D3E" w:rsidRDefault="006C1585" w:rsidP="006C1585">
      <w:pPr>
        <w:pStyle w:val="a7"/>
        <w:tabs>
          <w:tab w:val="num" w:pos="1260"/>
        </w:tabs>
        <w:spacing w:after="0"/>
        <w:ind w:left="0" w:firstLine="709"/>
        <w:jc w:val="both"/>
        <w:rPr>
          <w:b/>
          <w:sz w:val="28"/>
          <w:szCs w:val="28"/>
        </w:rPr>
      </w:pPr>
      <w:r w:rsidRPr="00E623AC">
        <w:rPr>
          <w:b/>
          <w:sz w:val="28"/>
          <w:szCs w:val="28"/>
        </w:rPr>
        <w:t>22. Внесение измен</w:t>
      </w:r>
      <w:r w:rsidR="004D24E4">
        <w:rPr>
          <w:b/>
          <w:sz w:val="28"/>
          <w:szCs w:val="28"/>
        </w:rPr>
        <w:t>ений в документацию об аукционе</w:t>
      </w:r>
    </w:p>
    <w:p w:rsidR="006C1585" w:rsidRPr="00342536" w:rsidRDefault="006C1585" w:rsidP="006C1585">
      <w:pPr>
        <w:ind w:firstLine="709"/>
        <w:jc w:val="both"/>
        <w:rPr>
          <w:sz w:val="28"/>
          <w:szCs w:val="28"/>
        </w:rPr>
      </w:pPr>
      <w:r w:rsidRPr="00342536">
        <w:rPr>
          <w:sz w:val="28"/>
          <w:szCs w:val="28"/>
        </w:rPr>
        <w:t>Не позднее, чем за пять дней до даты окончания подачи заявок на участие в аукционе заказчик, уполномоченный орган вправе внести изменения в документацию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lastRenderedPageBreak/>
        <w:t>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Изменения направляются уполномоченным органом заказными письмами или в форме электронных документов всем участникам, которым была предоставлена документация об аукционе.</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Участники размещения заказа, получающие и использующие документацию об аукционе только с официального сайта, самостоятельно отслеживают возможные изменения, внесенные в извещение о проведен</w:t>
      </w:r>
      <w:proofErr w:type="gramStart"/>
      <w:r w:rsidRPr="00342536">
        <w:rPr>
          <w:rFonts w:ascii="Times New Roman" w:hAnsi="Times New Roman" w:cs="Times New Roman"/>
          <w:sz w:val="28"/>
          <w:szCs w:val="28"/>
        </w:rPr>
        <w:t>ии ау</w:t>
      </w:r>
      <w:proofErr w:type="gramEnd"/>
      <w:r w:rsidRPr="00342536">
        <w:rPr>
          <w:rFonts w:ascii="Times New Roman" w:hAnsi="Times New Roman" w:cs="Times New Roman"/>
          <w:sz w:val="28"/>
          <w:szCs w:val="28"/>
        </w:rPr>
        <w:t>кциона и в документацию об аукционе и размещенные на официальном сайте.</w:t>
      </w:r>
    </w:p>
    <w:p w:rsidR="006C1585"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Заказчик, уполномоченный орган не несет ответственности в случае, если участник размещения заказа не ознакомился с изменениями, внесенными в извещение о проведении открытого аукциона и документацию об аукционе.</w:t>
      </w:r>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23. Отказ от пров</w:t>
      </w:r>
      <w:r w:rsidR="00577032">
        <w:rPr>
          <w:b/>
          <w:sz w:val="28"/>
          <w:szCs w:val="28"/>
        </w:rPr>
        <w:t>едения открытого аукциона</w:t>
      </w:r>
    </w:p>
    <w:p w:rsidR="006C1585" w:rsidRPr="00342536" w:rsidRDefault="006C1585" w:rsidP="006C1585">
      <w:pPr>
        <w:pStyle w:val="a7"/>
        <w:tabs>
          <w:tab w:val="num" w:pos="1260"/>
        </w:tabs>
        <w:spacing w:after="0"/>
        <w:ind w:left="0" w:firstLine="709"/>
        <w:jc w:val="both"/>
        <w:rPr>
          <w:sz w:val="28"/>
          <w:szCs w:val="28"/>
        </w:rPr>
      </w:pPr>
      <w:r w:rsidRPr="00342536">
        <w:rPr>
          <w:sz w:val="28"/>
          <w:szCs w:val="28"/>
        </w:rPr>
        <w:t>Заказчик вправе отказаться от проведения открытого аукциона не позднее, чем за десять дней до даты окончания подачи заявок на участие в аукционе.</w:t>
      </w:r>
    </w:p>
    <w:p w:rsidR="006C1585" w:rsidRPr="00342536" w:rsidRDefault="006C1585" w:rsidP="006C1585">
      <w:pPr>
        <w:pStyle w:val="a7"/>
        <w:tabs>
          <w:tab w:val="num" w:pos="1260"/>
        </w:tabs>
        <w:spacing w:after="0"/>
        <w:ind w:left="0" w:firstLine="709"/>
        <w:jc w:val="both"/>
        <w:rPr>
          <w:sz w:val="28"/>
          <w:szCs w:val="28"/>
        </w:rPr>
      </w:pPr>
      <w:r w:rsidRPr="00342536">
        <w:rPr>
          <w:sz w:val="28"/>
          <w:szCs w:val="28"/>
        </w:rPr>
        <w:t xml:space="preserve">Извещение об отказе от проведения открытого аукциона опубликовывается в газете «Городские новости» в течение пяти рабочих дней и размещается на официальном сайте администрации города </w:t>
      </w:r>
      <w:hyperlink r:id="rId12" w:history="1">
        <w:r w:rsidRPr="00342536">
          <w:rPr>
            <w:rStyle w:val="a9"/>
            <w:color w:val="auto"/>
            <w:sz w:val="28"/>
            <w:szCs w:val="28"/>
            <w:lang w:val="en-US"/>
          </w:rPr>
          <w:t>www</w:t>
        </w:r>
        <w:r w:rsidRPr="00342536">
          <w:rPr>
            <w:rStyle w:val="a9"/>
            <w:color w:val="auto"/>
            <w:sz w:val="28"/>
            <w:szCs w:val="28"/>
          </w:rPr>
          <w:t>.</w:t>
        </w:r>
        <w:proofErr w:type="spellStart"/>
        <w:r w:rsidRPr="00342536">
          <w:rPr>
            <w:rStyle w:val="a9"/>
            <w:color w:val="auto"/>
            <w:sz w:val="28"/>
            <w:szCs w:val="28"/>
            <w:lang w:val="en-US"/>
          </w:rPr>
          <w:t>admkrsk</w:t>
        </w:r>
        <w:proofErr w:type="spellEnd"/>
        <w:r w:rsidRPr="00342536">
          <w:rPr>
            <w:rStyle w:val="a9"/>
            <w:color w:val="auto"/>
            <w:sz w:val="28"/>
            <w:szCs w:val="28"/>
          </w:rPr>
          <w:t>.</w:t>
        </w:r>
        <w:proofErr w:type="spellStart"/>
        <w:r w:rsidRPr="00342536">
          <w:rPr>
            <w:rStyle w:val="a9"/>
            <w:color w:val="auto"/>
            <w:sz w:val="28"/>
            <w:szCs w:val="28"/>
            <w:lang w:val="en-US"/>
          </w:rPr>
          <w:t>ru</w:t>
        </w:r>
        <w:proofErr w:type="spellEnd"/>
      </w:hyperlink>
      <w:r w:rsidRPr="00342536">
        <w:rPr>
          <w:sz w:val="28"/>
          <w:szCs w:val="28"/>
        </w:rPr>
        <w:t xml:space="preserve"> в течение двух дней со дня принятия решения об отказе от проведения открытого аукциона.</w:t>
      </w:r>
    </w:p>
    <w:p w:rsidR="006C1585" w:rsidRDefault="006C1585" w:rsidP="006C1585">
      <w:pPr>
        <w:pStyle w:val="a7"/>
        <w:tabs>
          <w:tab w:val="num" w:pos="1260"/>
        </w:tabs>
        <w:spacing w:after="0"/>
        <w:ind w:left="0" w:firstLine="709"/>
        <w:jc w:val="both"/>
        <w:rPr>
          <w:sz w:val="28"/>
          <w:szCs w:val="28"/>
        </w:rPr>
      </w:pPr>
      <w:r w:rsidRPr="00342536">
        <w:rPr>
          <w:sz w:val="28"/>
          <w:szCs w:val="28"/>
        </w:rPr>
        <w:t>В течение двух рабочих дней со дня принятия указанного решения уполномоченным органом на размещение заказа направляются соответствующие уведомления всем участникам размещения заказа, подавшим заявки на участие в аукционе.</w:t>
      </w:r>
    </w:p>
    <w:p w:rsidR="006C1585" w:rsidRPr="000B6D3E" w:rsidRDefault="006C1585" w:rsidP="006C1585">
      <w:pPr>
        <w:pStyle w:val="a7"/>
        <w:tabs>
          <w:tab w:val="num" w:pos="1260"/>
        </w:tabs>
        <w:spacing w:after="0"/>
        <w:ind w:left="0" w:firstLine="709"/>
        <w:jc w:val="both"/>
        <w:rPr>
          <w:sz w:val="28"/>
          <w:szCs w:val="28"/>
        </w:rPr>
      </w:pPr>
      <w:r w:rsidRPr="000B6D3E">
        <w:rPr>
          <w:b/>
          <w:sz w:val="28"/>
          <w:szCs w:val="28"/>
        </w:rPr>
        <w:t>24. Место, день и время начала рассмотрения заявок на участие в аукционе</w:t>
      </w:r>
    </w:p>
    <w:p w:rsidR="006C1585" w:rsidRPr="00AE6512" w:rsidRDefault="006C1585" w:rsidP="00577032">
      <w:pPr>
        <w:pStyle w:val="a7"/>
        <w:tabs>
          <w:tab w:val="num" w:pos="1260"/>
        </w:tabs>
        <w:spacing w:after="0"/>
        <w:ind w:left="0" w:firstLine="709"/>
        <w:jc w:val="both"/>
        <w:rPr>
          <w:sz w:val="28"/>
          <w:szCs w:val="28"/>
        </w:rPr>
      </w:pPr>
      <w:r w:rsidRPr="00AE6512">
        <w:rPr>
          <w:sz w:val="28"/>
          <w:szCs w:val="28"/>
        </w:rPr>
        <w:t xml:space="preserve">Рассмотрение заявок на участие в аукционе начинается с </w:t>
      </w:r>
      <w:r w:rsidR="00437B66">
        <w:rPr>
          <w:sz w:val="28"/>
          <w:szCs w:val="28"/>
        </w:rPr>
        <w:t>10.00</w:t>
      </w:r>
      <w:r w:rsidRPr="00AE6512">
        <w:rPr>
          <w:sz w:val="28"/>
          <w:szCs w:val="28"/>
        </w:rPr>
        <w:t xml:space="preserve"> часов «</w:t>
      </w:r>
      <w:r w:rsidR="00437B66">
        <w:rPr>
          <w:sz w:val="28"/>
          <w:szCs w:val="28"/>
        </w:rPr>
        <w:t>14</w:t>
      </w:r>
      <w:r w:rsidRPr="00AE6512">
        <w:rPr>
          <w:sz w:val="28"/>
          <w:szCs w:val="28"/>
        </w:rPr>
        <w:t xml:space="preserve">» </w:t>
      </w:r>
      <w:r w:rsidR="00437B66">
        <w:rPr>
          <w:sz w:val="28"/>
          <w:szCs w:val="28"/>
        </w:rPr>
        <w:t>февраля</w:t>
      </w:r>
      <w:r w:rsidRPr="00AE6512">
        <w:rPr>
          <w:sz w:val="28"/>
          <w:szCs w:val="28"/>
        </w:rPr>
        <w:t xml:space="preserve"> 201</w:t>
      </w:r>
      <w:r w:rsidR="00437B66">
        <w:rPr>
          <w:sz w:val="28"/>
          <w:szCs w:val="28"/>
        </w:rPr>
        <w:t>1</w:t>
      </w:r>
      <w:r w:rsidRPr="00AE6512">
        <w:rPr>
          <w:sz w:val="28"/>
          <w:szCs w:val="28"/>
        </w:rPr>
        <w:t xml:space="preserve"> года по адресу: 660049, г. Красноярск, ул. К. Маркса, 95, </w:t>
      </w:r>
      <w:proofErr w:type="spellStart"/>
      <w:r w:rsidRPr="00AE6512">
        <w:rPr>
          <w:sz w:val="28"/>
          <w:szCs w:val="28"/>
        </w:rPr>
        <w:t>каб</w:t>
      </w:r>
      <w:proofErr w:type="spellEnd"/>
      <w:r w:rsidRPr="00AE6512">
        <w:rPr>
          <w:sz w:val="28"/>
          <w:szCs w:val="28"/>
        </w:rPr>
        <w:t xml:space="preserve">. </w:t>
      </w:r>
      <w:r w:rsidR="00437B66">
        <w:rPr>
          <w:sz w:val="28"/>
          <w:szCs w:val="28"/>
        </w:rPr>
        <w:t>620</w:t>
      </w:r>
      <w:r w:rsidRPr="00AE6512">
        <w:rPr>
          <w:sz w:val="28"/>
          <w:szCs w:val="28"/>
        </w:rPr>
        <w:t>.</w:t>
      </w:r>
    </w:p>
    <w:p w:rsidR="006C1585" w:rsidRPr="00AE6512" w:rsidRDefault="006C1585" w:rsidP="000956FF">
      <w:pPr>
        <w:pStyle w:val="a7"/>
        <w:tabs>
          <w:tab w:val="num" w:pos="1260"/>
        </w:tabs>
        <w:spacing w:after="0"/>
        <w:ind w:left="0" w:firstLine="709"/>
        <w:jc w:val="both"/>
        <w:rPr>
          <w:sz w:val="28"/>
          <w:szCs w:val="28"/>
        </w:rPr>
      </w:pPr>
      <w:r w:rsidRPr="00AE6512">
        <w:rPr>
          <w:sz w:val="28"/>
          <w:szCs w:val="28"/>
        </w:rPr>
        <w:t>Единая конкурсная, аукционная, котировочная комиссия (далее – единая комиссия) рассматривает заявки и участников размещения заказов на соответствие требованиям, установленным настоящей документации об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Срок рассмотрения заявок на участие в аукционе не может превышать десять дней со дня окончания подачи заявок на участие в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В случае установления факта подачи одним участником размещения заказа двух и более заявок на участие в аукционе при условии, что поданные ранее заявки таким участником не отозваны, все заявки на участие в аукционе такого участника размещения заказа, не рассматриваются и возвращаются такому участнику.</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 xml:space="preserve">На основании результатов рассмотрения заявок на участие в аукционе единая комиссия принимает решение о допуске к участию в аукционе </w:t>
      </w:r>
      <w:r w:rsidRPr="00AE6512">
        <w:rPr>
          <w:sz w:val="28"/>
          <w:szCs w:val="28"/>
        </w:rPr>
        <w:lastRenderedPageBreak/>
        <w:t>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По результатам рассмотрения заявок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комиссией и в день окончания рассмотрения заявок на участие в аукционе размещения на официальном сайте в сети Интернет.</w:t>
      </w:r>
    </w:p>
    <w:p w:rsidR="006C1585" w:rsidRDefault="006C1585" w:rsidP="009A72BC">
      <w:pPr>
        <w:autoSpaceDE w:val="0"/>
        <w:autoSpaceDN w:val="0"/>
        <w:adjustRightInd w:val="0"/>
        <w:ind w:firstLine="709"/>
        <w:jc w:val="both"/>
        <w:rPr>
          <w:sz w:val="28"/>
          <w:szCs w:val="28"/>
        </w:rPr>
      </w:pPr>
      <w:proofErr w:type="gramStart"/>
      <w:r w:rsidRPr="00AE6512">
        <w:rPr>
          <w:sz w:val="28"/>
          <w:szCs w:val="28"/>
        </w:rPr>
        <w:t>Всем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единой комиссией решениях не позднее дня, следующего за днем подписания указанного протокола.</w:t>
      </w:r>
      <w:proofErr w:type="gramEnd"/>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25. Место, д</w:t>
      </w:r>
      <w:r w:rsidR="00577032">
        <w:rPr>
          <w:b/>
          <w:sz w:val="28"/>
          <w:szCs w:val="28"/>
        </w:rPr>
        <w:t>ата и время проведения аукциона</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 xml:space="preserve">Аукцион начинается с </w:t>
      </w:r>
      <w:r w:rsidR="00437B66">
        <w:rPr>
          <w:sz w:val="28"/>
          <w:szCs w:val="28"/>
        </w:rPr>
        <w:t>10.00</w:t>
      </w:r>
      <w:r w:rsidRPr="00AB2195">
        <w:rPr>
          <w:sz w:val="28"/>
          <w:szCs w:val="28"/>
        </w:rPr>
        <w:t xml:space="preserve"> часов «</w:t>
      </w:r>
      <w:r w:rsidR="00437B66">
        <w:rPr>
          <w:sz w:val="28"/>
          <w:szCs w:val="28"/>
        </w:rPr>
        <w:t>22</w:t>
      </w:r>
      <w:r w:rsidRPr="00AB2195">
        <w:rPr>
          <w:sz w:val="28"/>
          <w:szCs w:val="28"/>
        </w:rPr>
        <w:t xml:space="preserve">» </w:t>
      </w:r>
      <w:r w:rsidR="00437B66">
        <w:rPr>
          <w:sz w:val="28"/>
          <w:szCs w:val="28"/>
        </w:rPr>
        <w:t>февраля</w:t>
      </w:r>
      <w:r w:rsidRPr="00AB2195">
        <w:rPr>
          <w:sz w:val="28"/>
          <w:szCs w:val="28"/>
        </w:rPr>
        <w:t xml:space="preserve"> 201</w:t>
      </w:r>
      <w:r w:rsidR="00437B66">
        <w:rPr>
          <w:sz w:val="28"/>
          <w:szCs w:val="28"/>
        </w:rPr>
        <w:t>1</w:t>
      </w:r>
      <w:r w:rsidRPr="00AB2195">
        <w:rPr>
          <w:sz w:val="28"/>
          <w:szCs w:val="28"/>
        </w:rPr>
        <w:t xml:space="preserve"> года в последовательности, указанной в официально опубликованном извещении о проведен</w:t>
      </w:r>
      <w:proofErr w:type="gramStart"/>
      <w:r w:rsidRPr="00AB2195">
        <w:rPr>
          <w:sz w:val="28"/>
          <w:szCs w:val="28"/>
        </w:rPr>
        <w:t>ии ау</w:t>
      </w:r>
      <w:proofErr w:type="gramEnd"/>
      <w:r w:rsidRPr="00AB2195">
        <w:rPr>
          <w:sz w:val="28"/>
          <w:szCs w:val="28"/>
        </w:rPr>
        <w:t>кционов, по адресу: 660049, г.</w:t>
      </w:r>
      <w:r w:rsidR="00577032">
        <w:rPr>
          <w:sz w:val="28"/>
          <w:szCs w:val="28"/>
        </w:rPr>
        <w:t xml:space="preserve"> </w:t>
      </w:r>
      <w:r w:rsidRPr="00AB2195">
        <w:rPr>
          <w:sz w:val="28"/>
          <w:szCs w:val="28"/>
        </w:rPr>
        <w:t xml:space="preserve">Красноярск, ул. К. Маркса, 95, </w:t>
      </w:r>
      <w:proofErr w:type="spellStart"/>
      <w:r w:rsidRPr="00AB2195">
        <w:rPr>
          <w:sz w:val="28"/>
          <w:szCs w:val="28"/>
        </w:rPr>
        <w:t>каб</w:t>
      </w:r>
      <w:proofErr w:type="spellEnd"/>
      <w:r w:rsidRPr="00AB2195">
        <w:rPr>
          <w:sz w:val="28"/>
          <w:szCs w:val="28"/>
        </w:rPr>
        <w:t>. № 303.</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В аукционе могут участвовать только участники размещения заказа, признанные участниками аукциона.</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В ходе процедуры проведения аукциона уполномоченный орган осуществляет ее аудиозапись.</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Перед началом проведения аукциона единая комиссия проверяет полномочия, необходимые для участия в аукционе у присутствующих участников аукциона или их представителей, регистрирует присутствующих участников аукциона в журнале регистрации участников аукциона (представителей участников аукциона).</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Участники аукциона или их представители для подтверждения своих полномочий и регистрации в журнале представляют:</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 удостоверение личности (паспорт или иной документ, его заменяющий);</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 документ, подтверждающий право участвовать в аукционе, заявлять от имени участника аукциона предложения по цене муници</w:t>
      </w:r>
      <w:r w:rsidR="00577032">
        <w:rPr>
          <w:sz w:val="28"/>
          <w:szCs w:val="28"/>
        </w:rPr>
        <w:t xml:space="preserve">пального контракта (Приложение </w:t>
      </w:r>
      <w:r w:rsidRPr="00AB2195">
        <w:rPr>
          <w:sz w:val="28"/>
          <w:szCs w:val="28"/>
        </w:rPr>
        <w:t>4 к документации об аукционе).</w:t>
      </w:r>
    </w:p>
    <w:p w:rsidR="006C1585" w:rsidRPr="00AB2195" w:rsidRDefault="006C1585" w:rsidP="006C1585">
      <w:pPr>
        <w:pStyle w:val="a7"/>
        <w:tabs>
          <w:tab w:val="num" w:pos="1260"/>
        </w:tabs>
        <w:spacing w:after="0"/>
        <w:ind w:left="0" w:firstLine="709"/>
        <w:jc w:val="both"/>
        <w:rPr>
          <w:b/>
          <w:sz w:val="28"/>
          <w:szCs w:val="28"/>
        </w:rPr>
      </w:pPr>
      <w:r w:rsidRPr="00AB2195">
        <w:rPr>
          <w:sz w:val="28"/>
          <w:szCs w:val="28"/>
        </w:rPr>
        <w:t>При регистрации каждому участнику аукциона или его представителю выдаются пронумерованные карточки.</w:t>
      </w:r>
    </w:p>
    <w:p w:rsidR="006C158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В аукционе участвует только лицо, получившее пронумерованную карточку.</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26.</w:t>
      </w:r>
      <w:r w:rsidRPr="000B6D3E">
        <w:rPr>
          <w:sz w:val="28"/>
          <w:szCs w:val="28"/>
        </w:rPr>
        <w:t xml:space="preserve"> </w:t>
      </w:r>
      <w:r w:rsidRPr="000B6D3E">
        <w:rPr>
          <w:b/>
          <w:bCs/>
          <w:sz w:val="28"/>
          <w:szCs w:val="28"/>
        </w:rPr>
        <w:t>Срок закл</w:t>
      </w:r>
      <w:r w:rsidR="00577032">
        <w:rPr>
          <w:b/>
          <w:bCs/>
          <w:sz w:val="28"/>
          <w:szCs w:val="28"/>
        </w:rPr>
        <w:t>ючения муниципального контракта</w:t>
      </w:r>
    </w:p>
    <w:p w:rsidR="006C1585" w:rsidRPr="00AB2195" w:rsidRDefault="006C1585" w:rsidP="006C1585">
      <w:pPr>
        <w:ind w:firstLine="709"/>
        <w:jc w:val="both"/>
        <w:rPr>
          <w:sz w:val="28"/>
          <w:szCs w:val="28"/>
        </w:rPr>
      </w:pPr>
      <w:r w:rsidRPr="00AB2195">
        <w:rPr>
          <w:sz w:val="28"/>
          <w:szCs w:val="28"/>
        </w:rPr>
        <w:t>Победитель аукциона обязан заключить муниципальный контракт с заказчиком не ранее чем через 10 дней  со дня размещения на официальном сайте протокола аукциона и не позднее 20 дней</w:t>
      </w:r>
      <w:r w:rsidR="00577032">
        <w:rPr>
          <w:sz w:val="28"/>
          <w:szCs w:val="28"/>
        </w:rPr>
        <w:t xml:space="preserve"> </w:t>
      </w:r>
      <w:r w:rsidRPr="00AB2195">
        <w:rPr>
          <w:sz w:val="28"/>
          <w:szCs w:val="28"/>
        </w:rPr>
        <w:t>после подписания такого протокола.</w:t>
      </w:r>
    </w:p>
    <w:p w:rsidR="006C1585" w:rsidRPr="00AB2195" w:rsidRDefault="006C1585" w:rsidP="006C1585">
      <w:pPr>
        <w:ind w:firstLine="709"/>
        <w:jc w:val="both"/>
        <w:rPr>
          <w:sz w:val="28"/>
          <w:szCs w:val="28"/>
        </w:rPr>
      </w:pPr>
      <w:r w:rsidRPr="00AB2195">
        <w:rPr>
          <w:sz w:val="28"/>
          <w:szCs w:val="28"/>
        </w:rPr>
        <w:t xml:space="preserve">Если победитель аукциона или участник аукциона, сделавший предпоследнее предложение о цене не представил подписанный контракт, а </w:t>
      </w:r>
      <w:r w:rsidRPr="00AB2195">
        <w:rPr>
          <w:sz w:val="28"/>
          <w:szCs w:val="28"/>
        </w:rPr>
        <w:lastRenderedPageBreak/>
        <w:t>также подтверждение обеспечения исполнения контракта заказчику в установленный срок, то он считается уклонившимся от заключения муниципального контракта.</w:t>
      </w:r>
    </w:p>
    <w:p w:rsidR="006C1585" w:rsidRDefault="006C1585" w:rsidP="006C1585">
      <w:pPr>
        <w:ind w:firstLine="709"/>
        <w:jc w:val="both"/>
        <w:rPr>
          <w:sz w:val="28"/>
          <w:szCs w:val="28"/>
        </w:rPr>
      </w:pPr>
      <w:r w:rsidRPr="00AB2195">
        <w:rPr>
          <w:sz w:val="28"/>
          <w:szCs w:val="28"/>
        </w:rPr>
        <w:t>В случае если победитель аукциона отказался или уклонился от заключения муниципального контракта, Заказчик вправе обратиться в суд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w:t>
      </w:r>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27. Размер, срок и порядок обеспечения исполнения му</w:t>
      </w:r>
      <w:r w:rsidR="00577032">
        <w:rPr>
          <w:b/>
          <w:sz w:val="28"/>
          <w:szCs w:val="28"/>
        </w:rPr>
        <w:t>ниципального контракта</w:t>
      </w:r>
    </w:p>
    <w:p w:rsidR="00577032" w:rsidRDefault="00136288" w:rsidP="006C1585">
      <w:pPr>
        <w:autoSpaceDE w:val="0"/>
        <w:autoSpaceDN w:val="0"/>
        <w:ind w:firstLine="709"/>
        <w:jc w:val="both"/>
        <w:rPr>
          <w:sz w:val="28"/>
          <w:szCs w:val="28"/>
        </w:rPr>
      </w:pPr>
      <w:r w:rsidRPr="00B53F90">
        <w:rPr>
          <w:sz w:val="28"/>
          <w:szCs w:val="28"/>
        </w:rPr>
        <w:t>Муниципальный контракт заключается только после предоставления победителем аукциона безотзывной банковской гарантии, выданной банком или иной кредитной организацией, заключить договора поручительства, или передать в залог денежных средств на основании заключенного с Заказчиком договора залога по следующим реквизитам: Получатель – УФК по Красноярскому краю (МР190100062 Департамент муниципального заказа администрации города л/с 05193005770)</w:t>
      </w:r>
      <w:r w:rsidRPr="00E047ED">
        <w:rPr>
          <w:sz w:val="28"/>
          <w:szCs w:val="28"/>
        </w:rPr>
        <w:t xml:space="preserve"> ОГРН 107246802050</w:t>
      </w:r>
      <w:r w:rsidRPr="00B53F90">
        <w:rPr>
          <w:sz w:val="28"/>
          <w:szCs w:val="28"/>
        </w:rPr>
        <w:t xml:space="preserve"> ИНН 2466203803 КПП 246601001,</w:t>
      </w:r>
      <w:r w:rsidRPr="00E047ED">
        <w:rPr>
          <w:sz w:val="28"/>
          <w:szCs w:val="28"/>
        </w:rPr>
        <w:t xml:space="preserve"> </w:t>
      </w:r>
      <w:r w:rsidRPr="00B53F90">
        <w:rPr>
          <w:sz w:val="28"/>
          <w:szCs w:val="28"/>
        </w:rPr>
        <w:t xml:space="preserve">Банк получателя – ГРКЦ ГУ Банк России по Красноярскому краю г. Красноярска, БИК 040407001, </w:t>
      </w:r>
      <w:proofErr w:type="spellStart"/>
      <w:proofErr w:type="gramStart"/>
      <w:r w:rsidRPr="00B53F90">
        <w:rPr>
          <w:sz w:val="28"/>
          <w:szCs w:val="28"/>
        </w:rPr>
        <w:t>р</w:t>
      </w:r>
      <w:proofErr w:type="spellEnd"/>
      <w:proofErr w:type="gramEnd"/>
      <w:r w:rsidRPr="00B53F90">
        <w:rPr>
          <w:sz w:val="28"/>
          <w:szCs w:val="28"/>
        </w:rPr>
        <w:t>/</w:t>
      </w:r>
      <w:r>
        <w:rPr>
          <w:sz w:val="28"/>
          <w:szCs w:val="28"/>
        </w:rPr>
        <w:t>счет</w:t>
      </w:r>
      <w:r w:rsidRPr="00B53F90">
        <w:rPr>
          <w:sz w:val="28"/>
          <w:szCs w:val="28"/>
        </w:rPr>
        <w:t xml:space="preserve"> № 40302810400003000062</w:t>
      </w:r>
      <w:r w:rsidRPr="00E047ED">
        <w:rPr>
          <w:sz w:val="28"/>
          <w:szCs w:val="28"/>
        </w:rPr>
        <w:t xml:space="preserve">, </w:t>
      </w:r>
      <w:r w:rsidRPr="00B53F90">
        <w:rPr>
          <w:sz w:val="28"/>
          <w:szCs w:val="28"/>
        </w:rPr>
        <w:t xml:space="preserve">в том числе в форме вклада (депозита), в размере 30% от начальной (максимальной) цены контракта, что составляет: </w:t>
      </w:r>
      <w:r w:rsidR="00CD331E">
        <w:rPr>
          <w:sz w:val="28"/>
          <w:szCs w:val="28"/>
        </w:rPr>
        <w:t>7 493 789</w:t>
      </w:r>
      <w:r>
        <w:rPr>
          <w:sz w:val="28"/>
          <w:szCs w:val="28"/>
        </w:rPr>
        <w:t xml:space="preserve"> </w:t>
      </w:r>
      <w:r w:rsidRPr="00B53F90">
        <w:rPr>
          <w:sz w:val="28"/>
          <w:szCs w:val="28"/>
        </w:rPr>
        <w:t>(</w:t>
      </w:r>
      <w:r w:rsidR="00CD331E">
        <w:rPr>
          <w:sz w:val="28"/>
          <w:szCs w:val="28"/>
        </w:rPr>
        <w:t>семь</w:t>
      </w:r>
      <w:r>
        <w:rPr>
          <w:sz w:val="28"/>
          <w:szCs w:val="28"/>
        </w:rPr>
        <w:t xml:space="preserve"> миллионов </w:t>
      </w:r>
      <w:r w:rsidR="00CD331E">
        <w:rPr>
          <w:sz w:val="28"/>
          <w:szCs w:val="28"/>
        </w:rPr>
        <w:t>четыреста девяносто три</w:t>
      </w:r>
      <w:r w:rsidR="009660E5">
        <w:rPr>
          <w:sz w:val="28"/>
          <w:szCs w:val="28"/>
        </w:rPr>
        <w:t xml:space="preserve"> тысяч</w:t>
      </w:r>
      <w:r w:rsidR="00CD331E">
        <w:rPr>
          <w:sz w:val="28"/>
          <w:szCs w:val="28"/>
        </w:rPr>
        <w:t>и</w:t>
      </w:r>
      <w:r w:rsidR="009660E5">
        <w:rPr>
          <w:sz w:val="28"/>
          <w:szCs w:val="28"/>
        </w:rPr>
        <w:t xml:space="preserve"> </w:t>
      </w:r>
      <w:r w:rsidR="00CD331E">
        <w:rPr>
          <w:sz w:val="28"/>
          <w:szCs w:val="28"/>
        </w:rPr>
        <w:t>семьсот восемьдесят девять</w:t>
      </w:r>
      <w:r w:rsidRPr="00B53F90">
        <w:rPr>
          <w:sz w:val="28"/>
          <w:szCs w:val="28"/>
        </w:rPr>
        <w:t xml:space="preserve">) рублей </w:t>
      </w:r>
      <w:r w:rsidR="009660E5">
        <w:rPr>
          <w:sz w:val="28"/>
          <w:szCs w:val="28"/>
        </w:rPr>
        <w:t>92</w:t>
      </w:r>
      <w:r w:rsidRPr="00B53F90">
        <w:rPr>
          <w:sz w:val="28"/>
          <w:szCs w:val="28"/>
        </w:rPr>
        <w:t xml:space="preserve"> коп</w:t>
      </w:r>
      <w:r>
        <w:rPr>
          <w:sz w:val="28"/>
          <w:szCs w:val="28"/>
        </w:rPr>
        <w:t>е</w:t>
      </w:r>
      <w:r w:rsidR="009660E5">
        <w:rPr>
          <w:sz w:val="28"/>
          <w:szCs w:val="28"/>
        </w:rPr>
        <w:t>йки</w:t>
      </w:r>
      <w:r w:rsidRPr="00B53F90">
        <w:rPr>
          <w:sz w:val="28"/>
          <w:szCs w:val="28"/>
        </w:rPr>
        <w:t xml:space="preserve"> в течение </w:t>
      </w:r>
      <w:r w:rsidR="00955040">
        <w:rPr>
          <w:sz w:val="28"/>
          <w:szCs w:val="28"/>
        </w:rPr>
        <w:t>10 календарных дней с момента размещения на официальном сайте протокола аукциона</w:t>
      </w:r>
      <w:r w:rsidRPr="00B53F90">
        <w:rPr>
          <w:sz w:val="28"/>
          <w:szCs w:val="28"/>
        </w:rPr>
        <w:t>.</w:t>
      </w:r>
    </w:p>
    <w:p w:rsidR="006C1585" w:rsidRPr="00AB2195" w:rsidRDefault="006C1585" w:rsidP="006C1585">
      <w:pPr>
        <w:autoSpaceDE w:val="0"/>
        <w:autoSpaceDN w:val="0"/>
        <w:ind w:firstLine="709"/>
        <w:jc w:val="both"/>
        <w:rPr>
          <w:sz w:val="28"/>
          <w:szCs w:val="28"/>
        </w:rPr>
      </w:pPr>
      <w:r w:rsidRPr="00AB2195">
        <w:rPr>
          <w:sz w:val="28"/>
          <w:szCs w:val="28"/>
        </w:rPr>
        <w:t>Способ обеспечения исполнения контракта победителем аукциона или участником аукциона, с которым заключается контракт, в случае уклонения победителя аукциона от заключения контракта, определяется самостоятельно.</w:t>
      </w:r>
    </w:p>
    <w:p w:rsidR="00BE5D31" w:rsidRPr="000828A5" w:rsidRDefault="00BE5D31" w:rsidP="00BE5D31">
      <w:pPr>
        <w:ind w:firstLine="709"/>
        <w:jc w:val="both"/>
        <w:rPr>
          <w:sz w:val="28"/>
          <w:szCs w:val="28"/>
        </w:rPr>
      </w:pPr>
      <w:r>
        <w:rPr>
          <w:sz w:val="28"/>
          <w:szCs w:val="28"/>
        </w:rPr>
        <w:t xml:space="preserve">В случае </w:t>
      </w:r>
      <w:proofErr w:type="gramStart"/>
      <w:r>
        <w:rPr>
          <w:sz w:val="28"/>
          <w:szCs w:val="28"/>
        </w:rPr>
        <w:t>выбора способа обеспечения исполнения контракта</w:t>
      </w:r>
      <w:proofErr w:type="gramEnd"/>
      <w:r>
        <w:rPr>
          <w:sz w:val="28"/>
          <w:szCs w:val="28"/>
        </w:rPr>
        <w:t xml:space="preserve"> в виде залога денежных средств в платежном поручении необходимо указать назначение платежа: «Обеспечение исполнения контракта </w:t>
      </w:r>
      <w:r w:rsidR="0067135E" w:rsidRPr="00242446">
        <w:rPr>
          <w:sz w:val="28"/>
          <w:szCs w:val="28"/>
        </w:rPr>
        <w:t xml:space="preserve">на выполнение работ по </w:t>
      </w:r>
      <w:r w:rsidR="0067135E">
        <w:rPr>
          <w:sz w:val="28"/>
          <w:szCs w:val="28"/>
        </w:rPr>
        <w:t>ремонту проездов</w:t>
      </w:r>
      <w:r w:rsidR="00CD331E">
        <w:rPr>
          <w:sz w:val="28"/>
          <w:szCs w:val="28"/>
        </w:rPr>
        <w:t xml:space="preserve"> к дворовым территориям многоквартирных </w:t>
      </w:r>
      <w:r w:rsidR="00D84449">
        <w:rPr>
          <w:sz w:val="28"/>
          <w:szCs w:val="28"/>
        </w:rPr>
        <w:t>домов</w:t>
      </w:r>
      <w:r w:rsidR="0067135E">
        <w:rPr>
          <w:sz w:val="28"/>
          <w:szCs w:val="28"/>
        </w:rPr>
        <w:t xml:space="preserve"> в </w:t>
      </w:r>
      <w:r w:rsidR="0067135E" w:rsidRPr="00242446">
        <w:rPr>
          <w:sz w:val="28"/>
          <w:szCs w:val="28"/>
        </w:rPr>
        <w:t>Кировско</w:t>
      </w:r>
      <w:r w:rsidR="0067135E">
        <w:rPr>
          <w:sz w:val="28"/>
          <w:szCs w:val="28"/>
        </w:rPr>
        <w:t>м</w:t>
      </w:r>
      <w:r w:rsidR="0067135E" w:rsidRPr="00242446">
        <w:rPr>
          <w:sz w:val="28"/>
          <w:szCs w:val="28"/>
        </w:rPr>
        <w:t xml:space="preserve"> район</w:t>
      </w:r>
      <w:r w:rsidR="0067135E">
        <w:rPr>
          <w:sz w:val="28"/>
          <w:szCs w:val="28"/>
        </w:rPr>
        <w:t>е</w:t>
      </w:r>
      <w:r w:rsidR="0067135E" w:rsidRPr="00242446">
        <w:rPr>
          <w:sz w:val="28"/>
          <w:szCs w:val="28"/>
        </w:rPr>
        <w:t xml:space="preserve"> </w:t>
      </w:r>
      <w:r w:rsidR="0067135E">
        <w:rPr>
          <w:sz w:val="28"/>
          <w:szCs w:val="28"/>
        </w:rPr>
        <w:t>города Красноярска</w:t>
      </w:r>
      <w:r w:rsidR="0067135E">
        <w:rPr>
          <w:bCs/>
          <w:sz w:val="28"/>
          <w:szCs w:val="28"/>
        </w:rPr>
        <w:t xml:space="preserve"> </w:t>
      </w:r>
      <w:r w:rsidR="0067135E">
        <w:rPr>
          <w:sz w:val="28"/>
          <w:szCs w:val="28"/>
        </w:rPr>
        <w:t>в 2011</w:t>
      </w:r>
      <w:r w:rsidR="0067135E" w:rsidRPr="0075739B">
        <w:rPr>
          <w:sz w:val="28"/>
          <w:szCs w:val="28"/>
        </w:rPr>
        <w:t xml:space="preserve"> году</w:t>
      </w:r>
      <w:r>
        <w:rPr>
          <w:sz w:val="28"/>
          <w:szCs w:val="28"/>
        </w:rPr>
        <w:t>».</w:t>
      </w:r>
    </w:p>
    <w:p w:rsidR="006C1585" w:rsidRPr="00AB2195" w:rsidRDefault="00BE5D31" w:rsidP="00BE5D31">
      <w:pPr>
        <w:ind w:firstLine="709"/>
        <w:jc w:val="both"/>
        <w:rPr>
          <w:sz w:val="28"/>
          <w:szCs w:val="28"/>
        </w:rPr>
      </w:pPr>
      <w:r w:rsidRPr="008020C4">
        <w:rPr>
          <w:sz w:val="28"/>
          <w:szCs w:val="28"/>
        </w:rPr>
        <w:t>Срок действия банковской гарантии, срок действия договора поручительства должен устанавливаться с учетом установленного срока исполнения всех обязательств по муниципальному контракту и заканчиваться не ранее окончания срока его действия</w:t>
      </w:r>
      <w:r w:rsidR="006C1585" w:rsidRPr="00AB2195">
        <w:rPr>
          <w:sz w:val="28"/>
          <w:szCs w:val="28"/>
        </w:rPr>
        <w:t>.</w:t>
      </w:r>
    </w:p>
    <w:p w:rsidR="00577032" w:rsidRDefault="00577032" w:rsidP="006C1585">
      <w:pPr>
        <w:shd w:val="clear" w:color="auto" w:fill="FFFFFF"/>
        <w:ind w:firstLine="709"/>
        <w:jc w:val="both"/>
        <w:rPr>
          <w:sz w:val="28"/>
          <w:szCs w:val="28"/>
        </w:rPr>
      </w:pPr>
    </w:p>
    <w:p w:rsidR="00577032" w:rsidRPr="000B6D3E" w:rsidRDefault="00577032" w:rsidP="006C1585">
      <w:pPr>
        <w:shd w:val="clear" w:color="auto" w:fill="FFFFFF"/>
        <w:ind w:firstLine="709"/>
        <w:jc w:val="both"/>
        <w:rPr>
          <w:sz w:val="28"/>
          <w:szCs w:val="28"/>
        </w:rPr>
      </w:pPr>
    </w:p>
    <w:p w:rsidR="00577032" w:rsidRDefault="00577032" w:rsidP="006C1585">
      <w:pPr>
        <w:shd w:val="clear" w:color="auto" w:fill="FFFFFF"/>
        <w:jc w:val="both"/>
        <w:rPr>
          <w:sz w:val="28"/>
          <w:szCs w:val="28"/>
        </w:rPr>
      </w:pPr>
      <w:r>
        <w:rPr>
          <w:sz w:val="28"/>
          <w:szCs w:val="28"/>
        </w:rPr>
        <w:t>З</w:t>
      </w:r>
      <w:r w:rsidR="006C1585" w:rsidRPr="000B6D3E">
        <w:rPr>
          <w:sz w:val="28"/>
          <w:szCs w:val="28"/>
        </w:rPr>
        <w:t>аместител</w:t>
      </w:r>
      <w:r>
        <w:rPr>
          <w:sz w:val="28"/>
          <w:szCs w:val="28"/>
        </w:rPr>
        <w:t>ь</w:t>
      </w:r>
      <w:r w:rsidR="006C1585" w:rsidRPr="000B6D3E">
        <w:rPr>
          <w:sz w:val="28"/>
          <w:szCs w:val="28"/>
        </w:rPr>
        <w:t xml:space="preserve"> руководителя</w:t>
      </w:r>
    </w:p>
    <w:p w:rsidR="00577032" w:rsidRDefault="00577032" w:rsidP="003415B3">
      <w:pPr>
        <w:shd w:val="clear" w:color="auto" w:fill="FFFFFF"/>
        <w:jc w:val="both"/>
        <w:rPr>
          <w:sz w:val="28"/>
          <w:szCs w:val="28"/>
        </w:rPr>
      </w:pPr>
      <w:r>
        <w:rPr>
          <w:sz w:val="28"/>
          <w:szCs w:val="28"/>
        </w:rPr>
        <w:t>администрации района</w:t>
      </w:r>
      <w:r w:rsidR="006C1585" w:rsidRPr="000B6D3E">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C1585" w:rsidRPr="000B6D3E">
        <w:rPr>
          <w:sz w:val="28"/>
          <w:szCs w:val="28"/>
        </w:rPr>
        <w:tab/>
      </w:r>
      <w:r w:rsidR="006C1585" w:rsidRPr="000B6D3E">
        <w:rPr>
          <w:sz w:val="28"/>
          <w:szCs w:val="28"/>
        </w:rPr>
        <w:tab/>
      </w:r>
      <w:r>
        <w:rPr>
          <w:sz w:val="28"/>
          <w:szCs w:val="28"/>
        </w:rPr>
        <w:t xml:space="preserve"> Е.В. Ланина</w:t>
      </w:r>
      <w:r>
        <w:rPr>
          <w:sz w:val="28"/>
          <w:szCs w:val="28"/>
        </w:rPr>
        <w:br w:type="page"/>
      </w:r>
    </w:p>
    <w:tbl>
      <w:tblPr>
        <w:tblW w:w="0" w:type="auto"/>
        <w:tblLook w:val="0000"/>
      </w:tblPr>
      <w:tblGrid>
        <w:gridCol w:w="5278"/>
        <w:gridCol w:w="4292"/>
      </w:tblGrid>
      <w:tr w:rsidR="00F60A7B" w:rsidRPr="00F60A7B" w:rsidTr="00F60A7B">
        <w:tc>
          <w:tcPr>
            <w:tcW w:w="5495" w:type="dxa"/>
          </w:tcPr>
          <w:p w:rsidR="00F60A7B" w:rsidRPr="00F60A7B" w:rsidRDefault="00F60A7B" w:rsidP="00F60A7B">
            <w:pPr>
              <w:rPr>
                <w:sz w:val="30"/>
                <w:szCs w:val="30"/>
              </w:rPr>
            </w:pPr>
          </w:p>
        </w:tc>
        <w:tc>
          <w:tcPr>
            <w:tcW w:w="4394" w:type="dxa"/>
          </w:tcPr>
          <w:p w:rsidR="00F60A7B" w:rsidRPr="00F60A7B" w:rsidRDefault="00F60A7B" w:rsidP="00F60A7B">
            <w:pPr>
              <w:rPr>
                <w:sz w:val="28"/>
                <w:szCs w:val="28"/>
              </w:rPr>
            </w:pPr>
            <w:r w:rsidRPr="00F60A7B">
              <w:rPr>
                <w:sz w:val="28"/>
                <w:szCs w:val="28"/>
              </w:rPr>
              <w:t>Приложение 1</w:t>
            </w:r>
          </w:p>
          <w:p w:rsidR="00F60A7B" w:rsidRPr="00F60A7B" w:rsidRDefault="00F60A7B" w:rsidP="00F60A7B">
            <w:pPr>
              <w:rPr>
                <w:sz w:val="28"/>
                <w:szCs w:val="28"/>
              </w:rPr>
            </w:pPr>
            <w:r w:rsidRPr="00F60A7B">
              <w:rPr>
                <w:sz w:val="28"/>
                <w:szCs w:val="28"/>
              </w:rPr>
              <w:t>к документации об аукционе</w:t>
            </w:r>
          </w:p>
        </w:tc>
      </w:tr>
    </w:tbl>
    <w:p w:rsidR="006C1585" w:rsidRPr="000B6D3E" w:rsidRDefault="006C1585" w:rsidP="006C1585">
      <w:pPr>
        <w:rPr>
          <w:sz w:val="28"/>
          <w:szCs w:val="28"/>
        </w:rPr>
      </w:pPr>
    </w:p>
    <w:p w:rsidR="006C1585" w:rsidRPr="000B6D3E" w:rsidRDefault="006C1585" w:rsidP="006C1585">
      <w:pPr>
        <w:jc w:val="center"/>
        <w:rPr>
          <w:sz w:val="28"/>
          <w:szCs w:val="28"/>
        </w:rPr>
      </w:pPr>
      <w:r w:rsidRPr="000B6D3E">
        <w:rPr>
          <w:sz w:val="28"/>
          <w:szCs w:val="28"/>
        </w:rPr>
        <w:t>ЗАЯВКА</w:t>
      </w:r>
    </w:p>
    <w:p w:rsidR="003E50AF" w:rsidRPr="00AB2195" w:rsidRDefault="006C1585" w:rsidP="003E50AF">
      <w:pPr>
        <w:pStyle w:val="af3"/>
        <w:spacing w:line="240" w:lineRule="auto"/>
        <w:rPr>
          <w:rFonts w:ascii="Times New Roman" w:hAnsi="Times New Roman"/>
          <w:b w:val="0"/>
          <w:szCs w:val="28"/>
        </w:rPr>
      </w:pPr>
      <w:r w:rsidRPr="00AB2195">
        <w:rPr>
          <w:rFonts w:ascii="Times New Roman" w:hAnsi="Times New Roman"/>
          <w:b w:val="0"/>
          <w:szCs w:val="28"/>
        </w:rPr>
        <w:t xml:space="preserve">на участие в открытом аукционе </w:t>
      </w:r>
      <w:r w:rsidR="003E50AF" w:rsidRPr="00AB2195">
        <w:rPr>
          <w:rFonts w:ascii="Times New Roman" w:hAnsi="Times New Roman"/>
          <w:b w:val="0"/>
          <w:szCs w:val="28"/>
        </w:rPr>
        <w:t xml:space="preserve">на право заключения муниципального контракта </w:t>
      </w:r>
      <w:r w:rsidR="00B43AE3" w:rsidRPr="00B43AE3">
        <w:rPr>
          <w:rFonts w:ascii="Times New Roman" w:hAnsi="Times New Roman"/>
          <w:b w:val="0"/>
          <w:szCs w:val="28"/>
        </w:rPr>
        <w:t xml:space="preserve">на выполнение работ по ремонту </w:t>
      </w:r>
      <w:r w:rsidR="00762FCE">
        <w:rPr>
          <w:rFonts w:ascii="Times New Roman" w:hAnsi="Times New Roman"/>
          <w:b w:val="0"/>
          <w:szCs w:val="28"/>
        </w:rPr>
        <w:t xml:space="preserve">проездов </w:t>
      </w:r>
      <w:r w:rsidR="00307385" w:rsidRPr="00307385">
        <w:rPr>
          <w:rFonts w:ascii="Times New Roman" w:hAnsi="Times New Roman"/>
          <w:b w:val="0"/>
          <w:szCs w:val="28"/>
        </w:rPr>
        <w:t xml:space="preserve">к дворовым территориям многоквартирных </w:t>
      </w:r>
      <w:r w:rsidR="00D84449">
        <w:rPr>
          <w:rFonts w:ascii="Times New Roman" w:hAnsi="Times New Roman"/>
          <w:b w:val="0"/>
          <w:szCs w:val="28"/>
        </w:rPr>
        <w:t>домов</w:t>
      </w:r>
      <w:r w:rsidR="00307385" w:rsidRPr="00B43AE3">
        <w:rPr>
          <w:rFonts w:ascii="Times New Roman" w:hAnsi="Times New Roman"/>
          <w:b w:val="0"/>
          <w:szCs w:val="28"/>
        </w:rPr>
        <w:t xml:space="preserve"> </w:t>
      </w:r>
      <w:r w:rsidR="00B43AE3" w:rsidRPr="00B43AE3">
        <w:rPr>
          <w:rFonts w:ascii="Times New Roman" w:hAnsi="Times New Roman"/>
          <w:b w:val="0"/>
          <w:szCs w:val="28"/>
        </w:rPr>
        <w:t>в Кировском районе города Красноярска в 2011 году</w:t>
      </w:r>
    </w:p>
    <w:p w:rsidR="006C1585" w:rsidRPr="00B43AE3" w:rsidRDefault="006C1585" w:rsidP="00B43AE3">
      <w:pPr>
        <w:pStyle w:val="af3"/>
        <w:spacing w:line="240" w:lineRule="auto"/>
        <w:rPr>
          <w:rFonts w:ascii="Times New Roman" w:hAnsi="Times New Roman"/>
          <w:b w:val="0"/>
          <w:szCs w:val="28"/>
        </w:rPr>
      </w:pPr>
    </w:p>
    <w:p w:rsidR="006C1585" w:rsidRPr="000B6D3E" w:rsidRDefault="006C1585" w:rsidP="006C1585">
      <w:pPr>
        <w:pStyle w:val="a7"/>
        <w:jc w:val="right"/>
        <w:rPr>
          <w:sz w:val="28"/>
          <w:szCs w:val="28"/>
        </w:rPr>
      </w:pPr>
      <w:r w:rsidRPr="000B6D3E">
        <w:rPr>
          <w:sz w:val="28"/>
          <w:szCs w:val="28"/>
        </w:rPr>
        <w:t xml:space="preserve"> «____» _________20</w:t>
      </w:r>
      <w:r w:rsidR="00325976">
        <w:rPr>
          <w:sz w:val="28"/>
          <w:szCs w:val="28"/>
        </w:rPr>
        <w:t>__</w:t>
      </w:r>
      <w:r w:rsidRPr="000B6D3E">
        <w:rPr>
          <w:sz w:val="28"/>
          <w:szCs w:val="28"/>
        </w:rPr>
        <w:t xml:space="preserve"> г.</w:t>
      </w:r>
    </w:p>
    <w:p w:rsidR="006C1585" w:rsidRPr="000B6D3E" w:rsidRDefault="006C1585" w:rsidP="006C1585">
      <w:pPr>
        <w:pStyle w:val="a7"/>
        <w:rPr>
          <w:sz w:val="28"/>
          <w:szCs w:val="28"/>
        </w:rPr>
      </w:pPr>
    </w:p>
    <w:p w:rsidR="006C1585" w:rsidRPr="000B6D3E" w:rsidRDefault="006C1585" w:rsidP="006C1585">
      <w:pPr>
        <w:jc w:val="center"/>
        <w:rPr>
          <w:i/>
          <w:sz w:val="28"/>
          <w:szCs w:val="28"/>
        </w:rPr>
      </w:pPr>
      <w:r w:rsidRPr="000B6D3E">
        <w:rPr>
          <w:i/>
          <w:sz w:val="28"/>
          <w:szCs w:val="28"/>
        </w:rPr>
        <w:t>Уважаемые господа!</w:t>
      </w:r>
    </w:p>
    <w:p w:rsidR="006C1585" w:rsidRPr="000B6D3E" w:rsidRDefault="006C1585" w:rsidP="006C1585">
      <w:pPr>
        <w:pStyle w:val="a7"/>
        <w:rPr>
          <w:sz w:val="28"/>
          <w:szCs w:val="28"/>
        </w:rPr>
      </w:pPr>
    </w:p>
    <w:p w:rsidR="004A75FB" w:rsidRPr="004A75FB" w:rsidRDefault="006C1585" w:rsidP="003E50AF">
      <w:pPr>
        <w:ind w:firstLine="709"/>
        <w:jc w:val="both"/>
        <w:rPr>
          <w:sz w:val="28"/>
          <w:szCs w:val="28"/>
        </w:rPr>
      </w:pPr>
      <w:r w:rsidRPr="00AB2195">
        <w:rPr>
          <w:sz w:val="28"/>
          <w:szCs w:val="28"/>
        </w:rPr>
        <w:t xml:space="preserve">Изучив документацию об аукционе и порядок проведения аукциона </w:t>
      </w:r>
      <w:r w:rsidR="003E50AF" w:rsidRPr="00AB2195">
        <w:rPr>
          <w:sz w:val="28"/>
          <w:szCs w:val="28"/>
        </w:rPr>
        <w:t xml:space="preserve">на право заключения муниципального контракта на выполнение </w:t>
      </w:r>
      <w:r w:rsidR="003E50AF" w:rsidRPr="004A75FB">
        <w:rPr>
          <w:sz w:val="28"/>
          <w:szCs w:val="28"/>
        </w:rPr>
        <w:t xml:space="preserve">работ </w:t>
      </w:r>
      <w:r w:rsidR="004A75FB" w:rsidRPr="004A75FB">
        <w:rPr>
          <w:sz w:val="28"/>
          <w:szCs w:val="28"/>
        </w:rPr>
        <w:t>по</w:t>
      </w:r>
      <w:r w:rsidR="004A75FB" w:rsidRPr="00B43AE3">
        <w:rPr>
          <w:b/>
          <w:sz w:val="28"/>
          <w:szCs w:val="28"/>
        </w:rPr>
        <w:t xml:space="preserve"> </w:t>
      </w:r>
      <w:r w:rsidR="004A75FB" w:rsidRPr="004A75FB">
        <w:rPr>
          <w:sz w:val="28"/>
          <w:szCs w:val="28"/>
        </w:rPr>
        <w:t>ремонту</w:t>
      </w:r>
      <w:r w:rsidR="00762FCE">
        <w:rPr>
          <w:sz w:val="28"/>
          <w:szCs w:val="28"/>
        </w:rPr>
        <w:t xml:space="preserve"> проездов</w:t>
      </w:r>
      <w:r w:rsidR="004A75FB" w:rsidRPr="004A75FB">
        <w:rPr>
          <w:sz w:val="28"/>
          <w:szCs w:val="28"/>
        </w:rPr>
        <w:t xml:space="preserve"> </w:t>
      </w:r>
      <w:r w:rsidR="00307385">
        <w:rPr>
          <w:sz w:val="28"/>
          <w:szCs w:val="28"/>
        </w:rPr>
        <w:t xml:space="preserve">к дворовым территориям многоквартирных </w:t>
      </w:r>
      <w:r w:rsidR="00D84449">
        <w:rPr>
          <w:sz w:val="28"/>
          <w:szCs w:val="28"/>
        </w:rPr>
        <w:t>домов</w:t>
      </w:r>
      <w:r w:rsidR="00307385" w:rsidRPr="004A75FB">
        <w:rPr>
          <w:sz w:val="28"/>
          <w:szCs w:val="28"/>
        </w:rPr>
        <w:t xml:space="preserve"> </w:t>
      </w:r>
      <w:r w:rsidR="004A75FB" w:rsidRPr="004A75FB">
        <w:rPr>
          <w:sz w:val="28"/>
          <w:szCs w:val="28"/>
        </w:rPr>
        <w:t>в Кировском районе города Красноярска в 2011 год</w:t>
      </w:r>
      <w:r w:rsidR="00762FCE">
        <w:rPr>
          <w:sz w:val="28"/>
          <w:szCs w:val="28"/>
        </w:rPr>
        <w:t>у ___________</w:t>
      </w:r>
      <w:r w:rsidR="00307385">
        <w:rPr>
          <w:sz w:val="28"/>
          <w:szCs w:val="28"/>
        </w:rPr>
        <w:t>______</w:t>
      </w:r>
      <w:r w:rsidR="004A75FB" w:rsidRPr="004A75FB">
        <w:rPr>
          <w:sz w:val="28"/>
          <w:szCs w:val="28"/>
        </w:rPr>
        <w:t>_____</w:t>
      </w:r>
    </w:p>
    <w:p w:rsidR="006C1585" w:rsidRPr="004A75FB" w:rsidRDefault="006C1585" w:rsidP="004A75FB">
      <w:pPr>
        <w:jc w:val="both"/>
        <w:rPr>
          <w:sz w:val="28"/>
          <w:szCs w:val="28"/>
          <w:u w:val="single"/>
        </w:rPr>
      </w:pPr>
      <w:r w:rsidRPr="004A75FB">
        <w:rPr>
          <w:sz w:val="28"/>
          <w:szCs w:val="28"/>
        </w:rPr>
        <w:t>________________________________________________________________</w:t>
      </w:r>
      <w:r w:rsidRPr="004A75FB">
        <w:rPr>
          <w:sz w:val="28"/>
          <w:szCs w:val="28"/>
          <w:u w:val="single"/>
        </w:rPr>
        <w:tab/>
      </w:r>
    </w:p>
    <w:p w:rsidR="006C1585" w:rsidRPr="00AB2195" w:rsidRDefault="006C1585" w:rsidP="006C1585">
      <w:pPr>
        <w:jc w:val="center"/>
        <w:rPr>
          <w:sz w:val="20"/>
          <w:szCs w:val="20"/>
        </w:rPr>
      </w:pPr>
      <w:r w:rsidRPr="00AB2195">
        <w:rPr>
          <w:sz w:val="20"/>
          <w:szCs w:val="20"/>
        </w:rPr>
        <w:t>(участник размещения заказа)</w:t>
      </w:r>
    </w:p>
    <w:p w:rsidR="006C1585" w:rsidRPr="00AB2195" w:rsidRDefault="006C1585" w:rsidP="006C1585">
      <w:pPr>
        <w:ind w:firstLine="709"/>
        <w:jc w:val="both"/>
      </w:pPr>
    </w:p>
    <w:p w:rsidR="006C1585" w:rsidRPr="00AB2195" w:rsidRDefault="006C1585" w:rsidP="006C1585">
      <w:pPr>
        <w:pStyle w:val="af3"/>
        <w:spacing w:line="240" w:lineRule="auto"/>
        <w:jc w:val="both"/>
        <w:rPr>
          <w:rFonts w:ascii="Times New Roman" w:hAnsi="Times New Roman"/>
          <w:b w:val="0"/>
          <w:szCs w:val="28"/>
        </w:rPr>
      </w:pPr>
      <w:r w:rsidRPr="00AB2195">
        <w:rPr>
          <w:rFonts w:ascii="Times New Roman" w:hAnsi="Times New Roman"/>
          <w:b w:val="0"/>
          <w:szCs w:val="28"/>
        </w:rPr>
        <w:t xml:space="preserve">согласно </w:t>
      </w:r>
      <w:r w:rsidR="00315C4C">
        <w:rPr>
          <w:rFonts w:ascii="Times New Roman" w:hAnsi="Times New Roman"/>
          <w:b w:val="0"/>
          <w:szCs w:val="28"/>
        </w:rPr>
        <w:t>участвовать в аукционе на условиях</w:t>
      </w:r>
      <w:r w:rsidR="004A75FB">
        <w:rPr>
          <w:rFonts w:ascii="Times New Roman" w:hAnsi="Times New Roman"/>
          <w:b w:val="0"/>
          <w:szCs w:val="28"/>
        </w:rPr>
        <w:t>,</w:t>
      </w:r>
      <w:r w:rsidR="00315C4C">
        <w:rPr>
          <w:rFonts w:ascii="Times New Roman" w:hAnsi="Times New Roman"/>
          <w:b w:val="0"/>
          <w:szCs w:val="28"/>
        </w:rPr>
        <w:t xml:space="preserve"> изложенных в документации об аукционе</w:t>
      </w:r>
      <w:r w:rsidRPr="00AB2195">
        <w:rPr>
          <w:rFonts w:ascii="Times New Roman" w:hAnsi="Times New Roman"/>
          <w:b w:val="0"/>
          <w:szCs w:val="28"/>
        </w:rPr>
        <w:t>.</w:t>
      </w:r>
    </w:p>
    <w:p w:rsidR="006C1585" w:rsidRPr="00AB2195" w:rsidRDefault="006C1585" w:rsidP="006C1585">
      <w:pPr>
        <w:shd w:val="clear" w:color="auto" w:fill="FFFFFF"/>
        <w:ind w:firstLine="567"/>
        <w:jc w:val="center"/>
        <w:rPr>
          <w:sz w:val="28"/>
          <w:szCs w:val="28"/>
        </w:rPr>
      </w:pPr>
      <w:r w:rsidRPr="00AB2195">
        <w:rPr>
          <w:sz w:val="28"/>
          <w:szCs w:val="28"/>
        </w:rPr>
        <w:t>Сведения о качестве работ:</w:t>
      </w:r>
    </w:p>
    <w:p w:rsidR="006C1585" w:rsidRPr="00AB2195" w:rsidRDefault="006C1585" w:rsidP="006C1585">
      <w:pPr>
        <w:shd w:val="clear" w:color="auto" w:fill="FFFFFF"/>
        <w:rPr>
          <w:sz w:val="26"/>
          <w:szCs w:val="26"/>
        </w:rPr>
      </w:pPr>
      <w:r w:rsidRPr="00AB2195">
        <w:rPr>
          <w:sz w:val="26"/>
          <w:szCs w:val="26"/>
        </w:rPr>
        <w:t>_____________________________________________________________________________________________________________________________________________________________________________________________________________________</w:t>
      </w:r>
    </w:p>
    <w:p w:rsidR="00680D38" w:rsidRPr="0045456B" w:rsidRDefault="00680D38" w:rsidP="00680D38">
      <w:pPr>
        <w:shd w:val="clear" w:color="auto" w:fill="FFFFFF"/>
        <w:tabs>
          <w:tab w:val="left" w:leader="underscore" w:pos="8726"/>
        </w:tabs>
        <w:ind w:firstLine="709"/>
        <w:jc w:val="both"/>
        <w:rPr>
          <w:sz w:val="28"/>
          <w:szCs w:val="28"/>
        </w:rPr>
      </w:pPr>
      <w:r w:rsidRPr="00F07165">
        <w:rPr>
          <w:sz w:val="28"/>
          <w:szCs w:val="28"/>
        </w:rPr>
        <w:t xml:space="preserve">Предлагаемый календарный план производства </w:t>
      </w:r>
      <w:r>
        <w:rPr>
          <w:sz w:val="28"/>
          <w:szCs w:val="28"/>
        </w:rPr>
        <w:t>всего комплекса</w:t>
      </w:r>
      <w:r w:rsidRPr="00BF4E4D">
        <w:rPr>
          <w:sz w:val="28"/>
          <w:szCs w:val="28"/>
        </w:rPr>
        <w:t xml:space="preserve"> </w:t>
      </w:r>
      <w:r w:rsidRPr="00F07165">
        <w:rPr>
          <w:sz w:val="28"/>
          <w:szCs w:val="28"/>
        </w:rPr>
        <w:t>работ,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Pr>
          <w:sz w:val="28"/>
          <w:szCs w:val="28"/>
        </w:rPr>
        <w:t xml:space="preserve"> с разбивкой по объектам (улицам)</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ind w:firstLine="709"/>
        <w:jc w:val="both"/>
        <w:rPr>
          <w:sz w:val="28"/>
          <w:szCs w:val="28"/>
        </w:rPr>
      </w:pPr>
      <w:r w:rsidRPr="0045456B">
        <w:rPr>
          <w:sz w:val="28"/>
          <w:szCs w:val="28"/>
        </w:rPr>
        <w:t>Ведомость потребности материалов, исходя из объёмов на ремонтируемом участке</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ind w:firstLine="709"/>
        <w:jc w:val="both"/>
        <w:rPr>
          <w:sz w:val="28"/>
          <w:szCs w:val="28"/>
        </w:rPr>
      </w:pPr>
      <w:r w:rsidRPr="0045456B">
        <w:rPr>
          <w:sz w:val="28"/>
          <w:szCs w:val="28"/>
        </w:rPr>
        <w:t>Описание графиков поступления на объект материалов в соответствии с технологической последовательностью</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ind w:firstLine="709"/>
        <w:jc w:val="both"/>
        <w:rPr>
          <w:sz w:val="28"/>
          <w:szCs w:val="28"/>
        </w:rPr>
      </w:pPr>
      <w:r w:rsidRPr="0045456B">
        <w:rPr>
          <w:sz w:val="28"/>
          <w:szCs w:val="28"/>
        </w:rPr>
        <w:lastRenderedPageBreak/>
        <w:t>Описание технологических карт (схем) на выполнение работ с включением схем операционного контроля качества, описанием методов производства работ, указанием трудозатрат и потребности материалов, дорожных машинах, приспособлениях и средствах защиты дорожных рабочих</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ind w:firstLine="709"/>
        <w:jc w:val="both"/>
        <w:rPr>
          <w:sz w:val="28"/>
          <w:szCs w:val="28"/>
        </w:rPr>
      </w:pPr>
      <w:r w:rsidRPr="0045456B">
        <w:rPr>
          <w:sz w:val="28"/>
          <w:szCs w:val="28"/>
        </w:rPr>
        <w:t>График потребности в машинах и транспортных средствах на выполнение ремонтных работ, составленный на основе физических объёмов работ, объёмов перевозок и норм выработки дорожных машин и средств</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w:t>
      </w:r>
    </w:p>
    <w:p w:rsidR="00680D38" w:rsidRPr="0045456B" w:rsidRDefault="00680D38" w:rsidP="00680D38">
      <w:pPr>
        <w:shd w:val="clear" w:color="auto" w:fill="FFFFFF"/>
        <w:tabs>
          <w:tab w:val="left" w:leader="underscore" w:pos="8726"/>
        </w:tabs>
        <w:jc w:val="both"/>
        <w:rPr>
          <w:sz w:val="28"/>
          <w:szCs w:val="28"/>
        </w:rPr>
      </w:pPr>
      <w:r w:rsidRPr="0045456B">
        <w:rPr>
          <w:sz w:val="28"/>
          <w:szCs w:val="28"/>
        </w:rPr>
        <w:t>_________________________________________________________________</w:t>
      </w:r>
    </w:p>
    <w:p w:rsidR="00680D38" w:rsidRPr="0045456B" w:rsidRDefault="00680D38" w:rsidP="00680D38">
      <w:pPr>
        <w:shd w:val="clear" w:color="auto" w:fill="FFFFFF"/>
        <w:tabs>
          <w:tab w:val="left" w:leader="underscore" w:pos="8726"/>
        </w:tabs>
        <w:ind w:firstLine="709"/>
        <w:jc w:val="both"/>
        <w:rPr>
          <w:sz w:val="28"/>
          <w:szCs w:val="28"/>
        </w:rPr>
      </w:pPr>
      <w:r w:rsidRPr="0045456B">
        <w:rPr>
          <w:sz w:val="28"/>
          <w:szCs w:val="28"/>
        </w:rPr>
        <w:t>Описание мероприятий по обеспечению безопасности движения и техники безопасности производства работ по ремонту:</w:t>
      </w:r>
    </w:p>
    <w:p w:rsidR="00680D38" w:rsidRPr="0045456B" w:rsidRDefault="00680D38" w:rsidP="00680D38">
      <w:pPr>
        <w:shd w:val="clear" w:color="auto" w:fill="FFFFFF"/>
        <w:tabs>
          <w:tab w:val="left" w:pos="567"/>
          <w:tab w:val="left" w:leader="underscore" w:pos="8726"/>
        </w:tabs>
        <w:ind w:firstLine="709"/>
        <w:jc w:val="both"/>
        <w:rPr>
          <w:sz w:val="28"/>
          <w:szCs w:val="28"/>
        </w:rPr>
      </w:pPr>
      <w:r w:rsidRPr="0045456B">
        <w:rPr>
          <w:sz w:val="28"/>
          <w:szCs w:val="28"/>
        </w:rPr>
        <w:t>- установка ограждений, указателей;</w:t>
      </w:r>
    </w:p>
    <w:p w:rsidR="00680D38" w:rsidRPr="0045456B" w:rsidRDefault="00680D38" w:rsidP="00680D38">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680D38" w:rsidRPr="0045456B" w:rsidRDefault="00680D38" w:rsidP="00680D38">
      <w:pPr>
        <w:shd w:val="clear" w:color="auto" w:fill="FFFFFF"/>
        <w:tabs>
          <w:tab w:val="left" w:pos="567"/>
          <w:tab w:val="left" w:leader="underscore" w:pos="8726"/>
        </w:tabs>
        <w:ind w:firstLine="709"/>
        <w:jc w:val="both"/>
        <w:rPr>
          <w:sz w:val="28"/>
          <w:szCs w:val="28"/>
        </w:rPr>
      </w:pPr>
      <w:r w:rsidRPr="0045456B">
        <w:rPr>
          <w:sz w:val="28"/>
          <w:szCs w:val="28"/>
        </w:rPr>
        <w:t>- размещение информационных предупреждающих и запрещающих временных дорожных знаков;</w:t>
      </w:r>
    </w:p>
    <w:p w:rsidR="00680D38" w:rsidRPr="0045456B" w:rsidRDefault="00680D38" w:rsidP="00680D38">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680D38" w:rsidRPr="0045456B" w:rsidRDefault="00680D38" w:rsidP="00680D38">
      <w:pPr>
        <w:shd w:val="clear" w:color="auto" w:fill="FFFFFF"/>
        <w:tabs>
          <w:tab w:val="left" w:leader="underscore" w:pos="8726"/>
        </w:tabs>
        <w:ind w:firstLine="709"/>
        <w:jc w:val="both"/>
        <w:rPr>
          <w:sz w:val="28"/>
          <w:szCs w:val="28"/>
        </w:rPr>
      </w:pPr>
      <w:r w:rsidRPr="0045456B">
        <w:rPr>
          <w:sz w:val="28"/>
          <w:szCs w:val="28"/>
        </w:rPr>
        <w:t>- обеспечение опасных</w:t>
      </w:r>
      <w:r>
        <w:rPr>
          <w:sz w:val="28"/>
          <w:szCs w:val="28"/>
        </w:rPr>
        <w:t xml:space="preserve"> участков сигнальным освещением.</w:t>
      </w:r>
    </w:p>
    <w:p w:rsidR="00680D38" w:rsidRDefault="00680D38" w:rsidP="00680D38">
      <w:pPr>
        <w:shd w:val="clear" w:color="auto" w:fill="FFFFFF"/>
        <w:tabs>
          <w:tab w:val="left" w:leader="underscore" w:pos="8726"/>
        </w:tabs>
        <w:ind w:firstLine="709"/>
        <w:jc w:val="both"/>
        <w:rPr>
          <w:sz w:val="28"/>
          <w:szCs w:val="28"/>
        </w:rPr>
      </w:pPr>
      <w:r w:rsidRPr="0045456B">
        <w:rPr>
          <w:sz w:val="28"/>
          <w:szCs w:val="28"/>
        </w:rPr>
        <w:t>_____________________________________________________________</w:t>
      </w:r>
    </w:p>
    <w:p w:rsidR="00680D38" w:rsidRPr="0045456B" w:rsidRDefault="00680D38" w:rsidP="00680D38">
      <w:pPr>
        <w:shd w:val="clear" w:color="auto" w:fill="FFFFFF"/>
        <w:tabs>
          <w:tab w:val="left" w:leader="underscore" w:pos="8726"/>
        </w:tabs>
        <w:ind w:firstLine="709"/>
        <w:jc w:val="both"/>
        <w:rPr>
          <w:sz w:val="28"/>
          <w:szCs w:val="28"/>
        </w:rPr>
      </w:pPr>
      <w:r w:rsidRPr="0045456B">
        <w:rPr>
          <w:sz w:val="28"/>
          <w:szCs w:val="28"/>
        </w:rPr>
        <w:t xml:space="preserve">Описание </w:t>
      </w:r>
      <w:proofErr w:type="gramStart"/>
      <w:r w:rsidRPr="0045456B">
        <w:rPr>
          <w:sz w:val="28"/>
          <w:szCs w:val="28"/>
        </w:rPr>
        <w:t>системы контроля качества производства работ</w:t>
      </w:r>
      <w:proofErr w:type="gramEnd"/>
      <w:r w:rsidRPr="0045456B">
        <w:rPr>
          <w:sz w:val="28"/>
          <w:szCs w:val="28"/>
        </w:rPr>
        <w:t xml:space="preserve"> по ремонту (входной, операционный, приёмочный, геодезический и лабораторный).</w:t>
      </w:r>
    </w:p>
    <w:p w:rsidR="00680D38" w:rsidRPr="0045456B" w:rsidRDefault="00680D38" w:rsidP="00680D38">
      <w:pPr>
        <w:shd w:val="clear" w:color="auto" w:fill="FFFFFF"/>
        <w:tabs>
          <w:tab w:val="left" w:leader="underscore" w:pos="8726"/>
        </w:tabs>
        <w:spacing w:line="240" w:lineRule="atLeast"/>
        <w:jc w:val="both"/>
        <w:rPr>
          <w:sz w:val="28"/>
          <w:szCs w:val="28"/>
        </w:rPr>
      </w:pPr>
      <w:r w:rsidRPr="0045456B">
        <w:rPr>
          <w:sz w:val="28"/>
          <w:szCs w:val="28"/>
        </w:rPr>
        <w:t>_________________________________________________________________</w:t>
      </w:r>
    </w:p>
    <w:p w:rsidR="00680D38" w:rsidRPr="0045456B" w:rsidRDefault="00680D38" w:rsidP="00680D38">
      <w:pPr>
        <w:shd w:val="clear" w:color="auto" w:fill="FFFFFF"/>
        <w:tabs>
          <w:tab w:val="left" w:leader="underscore" w:pos="8726"/>
        </w:tabs>
        <w:spacing w:line="240" w:lineRule="atLeast"/>
        <w:jc w:val="both"/>
        <w:rPr>
          <w:sz w:val="28"/>
          <w:szCs w:val="28"/>
        </w:rPr>
      </w:pPr>
      <w:r w:rsidRPr="0045456B">
        <w:rPr>
          <w:sz w:val="28"/>
          <w:szCs w:val="28"/>
        </w:rPr>
        <w:t>__________________________________________________________________</w:t>
      </w:r>
    </w:p>
    <w:p w:rsidR="00680D38" w:rsidRPr="0045456B" w:rsidRDefault="00680D38" w:rsidP="00680D38">
      <w:pPr>
        <w:shd w:val="clear" w:color="auto" w:fill="FFFFFF"/>
        <w:tabs>
          <w:tab w:val="left" w:leader="underscore" w:pos="8726"/>
        </w:tabs>
        <w:spacing w:line="240" w:lineRule="atLeast"/>
        <w:jc w:val="both"/>
        <w:rPr>
          <w:sz w:val="28"/>
          <w:szCs w:val="28"/>
        </w:rPr>
      </w:pPr>
      <w:r w:rsidRPr="0045456B">
        <w:rPr>
          <w:sz w:val="28"/>
          <w:szCs w:val="28"/>
        </w:rPr>
        <w:t>__________________________________________________________________</w:t>
      </w:r>
    </w:p>
    <w:p w:rsidR="006C1585" w:rsidRPr="00AB2195" w:rsidRDefault="006C1585" w:rsidP="00F60A7B">
      <w:pPr>
        <w:pStyle w:val="a3"/>
        <w:spacing w:after="0"/>
        <w:ind w:firstLine="567"/>
        <w:rPr>
          <w:sz w:val="28"/>
          <w:szCs w:val="28"/>
        </w:rPr>
      </w:pPr>
      <w:r w:rsidRPr="00AB2195">
        <w:rPr>
          <w:sz w:val="28"/>
          <w:szCs w:val="28"/>
        </w:rPr>
        <w:t>Мы подтверждаем, что:</w:t>
      </w:r>
    </w:p>
    <w:p w:rsidR="006C1585" w:rsidRPr="00AB2195" w:rsidRDefault="006C1585" w:rsidP="006C1585">
      <w:pPr>
        <w:ind w:firstLine="709"/>
        <w:jc w:val="both"/>
        <w:rPr>
          <w:sz w:val="28"/>
          <w:szCs w:val="28"/>
        </w:rPr>
      </w:pPr>
      <w:r w:rsidRPr="00AB2195">
        <w:rPr>
          <w:sz w:val="28"/>
          <w:szCs w:val="28"/>
        </w:rPr>
        <w:t>- не находимся в процессе ликвидации, и отсутствуют решения арбитражного суда о признании нас банкротом и об открытии конкурсного производства;</w:t>
      </w:r>
    </w:p>
    <w:p w:rsidR="006C1585" w:rsidRPr="00AB2195" w:rsidRDefault="006C1585" w:rsidP="006C1585">
      <w:pPr>
        <w:ind w:firstLine="709"/>
        <w:jc w:val="both"/>
        <w:rPr>
          <w:sz w:val="28"/>
          <w:szCs w:val="28"/>
        </w:rPr>
      </w:pPr>
      <w:r w:rsidRPr="00AB2195">
        <w:rPr>
          <w:sz w:val="28"/>
          <w:szCs w:val="28"/>
        </w:rPr>
        <w:t>-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C1585" w:rsidRPr="00AB2195" w:rsidRDefault="006C1585" w:rsidP="006C1585">
      <w:pPr>
        <w:ind w:firstLine="709"/>
        <w:jc w:val="both"/>
        <w:rPr>
          <w:sz w:val="28"/>
          <w:szCs w:val="28"/>
        </w:rPr>
      </w:pPr>
      <w:r w:rsidRPr="00AB2195">
        <w:rPr>
          <w:sz w:val="28"/>
          <w:szCs w:val="28"/>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B2195">
        <w:rPr>
          <w:sz w:val="28"/>
          <w:szCs w:val="28"/>
        </w:rPr>
        <w:t>стоимости активов участника размещения заказа</w:t>
      </w:r>
      <w:proofErr w:type="gramEnd"/>
      <w:r w:rsidRPr="00AB2195">
        <w:rPr>
          <w:sz w:val="28"/>
          <w:szCs w:val="28"/>
        </w:rPr>
        <w:t xml:space="preserve"> по данным бухгалтерской отчетности за последний завершенный отчетный период.</w:t>
      </w:r>
    </w:p>
    <w:p w:rsidR="006C1585" w:rsidRDefault="006C1585" w:rsidP="006C1585">
      <w:pPr>
        <w:shd w:val="clear" w:color="auto" w:fill="FFFFFF"/>
        <w:ind w:firstLine="720"/>
        <w:jc w:val="both"/>
        <w:rPr>
          <w:sz w:val="28"/>
          <w:szCs w:val="28"/>
        </w:rPr>
      </w:pPr>
      <w:r w:rsidRPr="00AB2195">
        <w:rPr>
          <w:sz w:val="28"/>
          <w:szCs w:val="28"/>
        </w:rPr>
        <w:t>В том случае, если наше предложение о цене контракта будет предпоследним, мы согласны сохранить свои обязательства по подписанию муниципального контракта на условиях указанных в документации об аукционе.</w:t>
      </w:r>
    </w:p>
    <w:p w:rsidR="00325976" w:rsidRPr="00AB2195" w:rsidRDefault="00325976" w:rsidP="006C1585">
      <w:pPr>
        <w:shd w:val="clear" w:color="auto" w:fill="FFFFFF"/>
        <w:ind w:firstLine="720"/>
        <w:jc w:val="both"/>
        <w:rPr>
          <w:sz w:val="28"/>
          <w:szCs w:val="28"/>
        </w:rPr>
      </w:pPr>
    </w:p>
    <w:p w:rsidR="006C1585" w:rsidRPr="00AB2195" w:rsidRDefault="006C1585" w:rsidP="006C1585">
      <w:pPr>
        <w:shd w:val="clear" w:color="auto" w:fill="FFFFFF"/>
        <w:ind w:firstLine="720"/>
        <w:jc w:val="both"/>
        <w:rPr>
          <w:sz w:val="28"/>
          <w:szCs w:val="28"/>
        </w:rPr>
      </w:pPr>
      <w:r w:rsidRPr="00AB2195">
        <w:rPr>
          <w:sz w:val="28"/>
          <w:szCs w:val="28"/>
        </w:rPr>
        <w:lastRenderedPageBreak/>
        <w:t>Также предоставляем следующие сведения:</w:t>
      </w:r>
    </w:p>
    <w:p w:rsidR="006C1585" w:rsidRPr="00AB2195" w:rsidRDefault="006C1585" w:rsidP="006C1585">
      <w:pPr>
        <w:shd w:val="clear" w:color="auto" w:fill="FFFFFF"/>
        <w:ind w:firstLine="720"/>
        <w:jc w:val="both"/>
        <w:rPr>
          <w:sz w:val="28"/>
          <w:szCs w:val="28"/>
        </w:rPr>
      </w:pPr>
    </w:p>
    <w:tbl>
      <w:tblPr>
        <w:tblW w:w="92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7"/>
        <w:gridCol w:w="2068"/>
      </w:tblGrid>
      <w:tr w:rsidR="004A75FB" w:rsidRPr="004A75FB" w:rsidTr="00E13419">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Для юридического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E13419">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Фирменное наименование (наименование)</w:t>
            </w:r>
          </w:p>
        </w:tc>
        <w:tc>
          <w:tcPr>
            <w:tcW w:w="2068" w:type="dxa"/>
          </w:tcPr>
          <w:p w:rsidR="004A75FB" w:rsidRPr="004A75FB" w:rsidRDefault="004A75FB" w:rsidP="004A75FB">
            <w:pPr>
              <w:spacing w:line="24" w:lineRule="atLeast"/>
              <w:rPr>
                <w:sz w:val="26"/>
                <w:szCs w:val="26"/>
              </w:rPr>
            </w:pPr>
          </w:p>
        </w:tc>
      </w:tr>
      <w:tr w:rsidR="004A75FB" w:rsidRPr="004A75FB" w:rsidTr="00E13419">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Сведения об организационно-правовой форме</w:t>
            </w:r>
          </w:p>
        </w:tc>
        <w:tc>
          <w:tcPr>
            <w:tcW w:w="2068" w:type="dxa"/>
          </w:tcPr>
          <w:p w:rsidR="004A75FB" w:rsidRPr="004A75FB" w:rsidRDefault="004A75FB" w:rsidP="004A75FB">
            <w:pPr>
              <w:spacing w:line="24" w:lineRule="atLeast"/>
              <w:rPr>
                <w:sz w:val="26"/>
                <w:szCs w:val="26"/>
              </w:rPr>
            </w:pPr>
          </w:p>
        </w:tc>
      </w:tr>
      <w:tr w:rsidR="004A75FB" w:rsidRPr="004A75FB" w:rsidTr="00E13419">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Сведения о месте нахождения</w:t>
            </w:r>
          </w:p>
        </w:tc>
        <w:tc>
          <w:tcPr>
            <w:tcW w:w="2068" w:type="dxa"/>
          </w:tcPr>
          <w:p w:rsidR="004A75FB" w:rsidRPr="004A75FB" w:rsidRDefault="004A75FB" w:rsidP="004A75FB">
            <w:pPr>
              <w:spacing w:line="24" w:lineRule="atLeast"/>
              <w:rPr>
                <w:sz w:val="26"/>
                <w:szCs w:val="26"/>
              </w:rPr>
            </w:pPr>
          </w:p>
        </w:tc>
      </w:tr>
      <w:tr w:rsidR="004A75FB" w:rsidRPr="004A75FB" w:rsidTr="00E13419">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Почтовый адрес (для юридического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E13419">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Номер контактного телефона;</w:t>
            </w:r>
          </w:p>
        </w:tc>
        <w:tc>
          <w:tcPr>
            <w:tcW w:w="2068" w:type="dxa"/>
          </w:tcPr>
          <w:p w:rsidR="004A75FB" w:rsidRPr="004A75FB" w:rsidRDefault="004A75FB" w:rsidP="004A75FB">
            <w:pPr>
              <w:spacing w:line="24" w:lineRule="atLeast"/>
              <w:rPr>
                <w:sz w:val="26"/>
                <w:szCs w:val="26"/>
              </w:rPr>
            </w:pPr>
          </w:p>
        </w:tc>
      </w:tr>
      <w:tr w:rsidR="004A75FB" w:rsidRPr="004A75FB" w:rsidTr="00E13419">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Для физического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E13419">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 xml:space="preserve">Фамилия, имя, отчество, </w:t>
            </w:r>
          </w:p>
        </w:tc>
        <w:tc>
          <w:tcPr>
            <w:tcW w:w="2068" w:type="dxa"/>
          </w:tcPr>
          <w:p w:rsidR="004A75FB" w:rsidRPr="004A75FB" w:rsidRDefault="004A75FB" w:rsidP="004A75FB">
            <w:pPr>
              <w:spacing w:line="24" w:lineRule="atLeast"/>
              <w:rPr>
                <w:sz w:val="26"/>
                <w:szCs w:val="26"/>
              </w:rPr>
            </w:pPr>
          </w:p>
        </w:tc>
      </w:tr>
      <w:tr w:rsidR="004A75FB" w:rsidRPr="004A75FB" w:rsidTr="00E13419">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Паспортные данные</w:t>
            </w:r>
          </w:p>
        </w:tc>
        <w:tc>
          <w:tcPr>
            <w:tcW w:w="2068" w:type="dxa"/>
          </w:tcPr>
          <w:p w:rsidR="004A75FB" w:rsidRPr="004A75FB" w:rsidRDefault="004A75FB" w:rsidP="004A75FB">
            <w:pPr>
              <w:spacing w:line="24" w:lineRule="atLeast"/>
              <w:rPr>
                <w:sz w:val="26"/>
                <w:szCs w:val="26"/>
              </w:rPr>
            </w:pPr>
          </w:p>
        </w:tc>
      </w:tr>
      <w:tr w:rsidR="004A75FB" w:rsidRPr="004A75FB" w:rsidTr="00E13419">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 xml:space="preserve">Сведения о месте жительства </w:t>
            </w:r>
          </w:p>
        </w:tc>
        <w:tc>
          <w:tcPr>
            <w:tcW w:w="2068" w:type="dxa"/>
          </w:tcPr>
          <w:p w:rsidR="004A75FB" w:rsidRPr="004A75FB" w:rsidRDefault="004A75FB" w:rsidP="004A75FB">
            <w:pPr>
              <w:spacing w:line="24" w:lineRule="atLeast"/>
              <w:rPr>
                <w:sz w:val="26"/>
                <w:szCs w:val="26"/>
              </w:rPr>
            </w:pPr>
          </w:p>
        </w:tc>
      </w:tr>
      <w:tr w:rsidR="004A75FB" w:rsidRPr="004A75FB" w:rsidTr="00E13419">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Номер контактного телефона;</w:t>
            </w:r>
          </w:p>
        </w:tc>
        <w:tc>
          <w:tcPr>
            <w:tcW w:w="2068" w:type="dxa"/>
          </w:tcPr>
          <w:p w:rsidR="004A75FB" w:rsidRPr="004A75FB" w:rsidRDefault="004A75FB" w:rsidP="004A75FB">
            <w:pPr>
              <w:spacing w:line="24" w:lineRule="atLeast"/>
              <w:rPr>
                <w:sz w:val="26"/>
                <w:szCs w:val="26"/>
              </w:rPr>
            </w:pPr>
          </w:p>
        </w:tc>
      </w:tr>
    </w:tbl>
    <w:p w:rsidR="004A75FB" w:rsidRPr="004A75FB" w:rsidRDefault="004A75FB" w:rsidP="004A75FB">
      <w:pPr>
        <w:jc w:val="both"/>
        <w:rPr>
          <w:sz w:val="30"/>
          <w:szCs w:val="30"/>
        </w:rPr>
      </w:pPr>
    </w:p>
    <w:p w:rsidR="004A75FB" w:rsidRPr="004A75FB" w:rsidRDefault="004A75FB" w:rsidP="004A75FB">
      <w:pPr>
        <w:jc w:val="both"/>
        <w:rPr>
          <w:sz w:val="28"/>
          <w:szCs w:val="28"/>
        </w:rPr>
      </w:pPr>
      <w:r w:rsidRPr="004A75FB">
        <w:rPr>
          <w:sz w:val="28"/>
          <w:szCs w:val="28"/>
        </w:rPr>
        <w:t xml:space="preserve">Руководитель </w:t>
      </w:r>
      <w:r w:rsidRPr="004A75FB">
        <w:rPr>
          <w:sz w:val="28"/>
          <w:szCs w:val="28"/>
        </w:rPr>
        <w:tab/>
      </w:r>
      <w:r w:rsidRPr="004A75FB">
        <w:rPr>
          <w:sz w:val="28"/>
          <w:szCs w:val="28"/>
        </w:rPr>
        <w:tab/>
      </w:r>
      <w:r w:rsidRPr="004A75FB">
        <w:rPr>
          <w:sz w:val="28"/>
          <w:szCs w:val="28"/>
        </w:rPr>
        <w:tab/>
        <w:t xml:space="preserve">подпись </w:t>
      </w:r>
      <w:r w:rsidRPr="004A75FB">
        <w:rPr>
          <w:sz w:val="28"/>
          <w:szCs w:val="28"/>
        </w:rPr>
        <w:tab/>
      </w:r>
      <w:r w:rsidRPr="004A75FB">
        <w:rPr>
          <w:sz w:val="28"/>
          <w:szCs w:val="28"/>
        </w:rPr>
        <w:tab/>
        <w:t>расшифровка подписи</w:t>
      </w:r>
    </w:p>
    <w:p w:rsidR="004A75FB" w:rsidRPr="004A75FB" w:rsidRDefault="004A75FB" w:rsidP="004A75FB">
      <w:pPr>
        <w:jc w:val="both"/>
        <w:rPr>
          <w:sz w:val="20"/>
          <w:szCs w:val="20"/>
        </w:rPr>
      </w:pPr>
      <w:r w:rsidRPr="004A75FB">
        <w:rPr>
          <w:sz w:val="20"/>
          <w:szCs w:val="20"/>
        </w:rPr>
        <w:t>должность</w:t>
      </w:r>
    </w:p>
    <w:p w:rsidR="00F60A7B" w:rsidRPr="004A75FB" w:rsidRDefault="004A75FB" w:rsidP="004A75FB">
      <w:pPr>
        <w:jc w:val="both"/>
        <w:rPr>
          <w:spacing w:val="20"/>
          <w:sz w:val="28"/>
          <w:szCs w:val="28"/>
        </w:rPr>
      </w:pPr>
      <w:r w:rsidRPr="004A75FB">
        <w:rPr>
          <w:sz w:val="28"/>
          <w:szCs w:val="28"/>
        </w:rPr>
        <w:t>М.П.</w:t>
      </w:r>
      <w:r w:rsidR="006C1585" w:rsidRPr="004A75FB">
        <w:rPr>
          <w:sz w:val="28"/>
          <w:szCs w:val="28"/>
        </w:rPr>
        <w:br w:type="page"/>
      </w:r>
    </w:p>
    <w:tbl>
      <w:tblPr>
        <w:tblW w:w="0" w:type="auto"/>
        <w:tblLook w:val="0000"/>
      </w:tblPr>
      <w:tblGrid>
        <w:gridCol w:w="5278"/>
        <w:gridCol w:w="4292"/>
      </w:tblGrid>
      <w:tr w:rsidR="00F60A7B" w:rsidRPr="00EE42F7" w:rsidTr="00F60A7B">
        <w:tc>
          <w:tcPr>
            <w:tcW w:w="5495" w:type="dxa"/>
          </w:tcPr>
          <w:p w:rsidR="00F60A7B" w:rsidRPr="00EE42F7" w:rsidRDefault="00F60A7B" w:rsidP="00F60A7B">
            <w:pPr>
              <w:rPr>
                <w:sz w:val="28"/>
                <w:szCs w:val="28"/>
              </w:rPr>
            </w:pPr>
          </w:p>
        </w:tc>
        <w:tc>
          <w:tcPr>
            <w:tcW w:w="4394" w:type="dxa"/>
          </w:tcPr>
          <w:p w:rsidR="00F60A7B" w:rsidRPr="00EE42F7" w:rsidRDefault="00F60A7B" w:rsidP="00F60A7B">
            <w:pPr>
              <w:rPr>
                <w:sz w:val="28"/>
                <w:szCs w:val="28"/>
              </w:rPr>
            </w:pPr>
            <w:r w:rsidRPr="00EE42F7">
              <w:rPr>
                <w:sz w:val="28"/>
                <w:szCs w:val="28"/>
              </w:rPr>
              <w:t>Приложение 2</w:t>
            </w:r>
          </w:p>
          <w:p w:rsidR="00F60A7B" w:rsidRPr="00EE42F7" w:rsidRDefault="00F60A7B" w:rsidP="00F60A7B">
            <w:pPr>
              <w:rPr>
                <w:sz w:val="28"/>
                <w:szCs w:val="28"/>
              </w:rPr>
            </w:pPr>
            <w:r w:rsidRPr="00EE42F7">
              <w:rPr>
                <w:sz w:val="28"/>
                <w:szCs w:val="28"/>
              </w:rPr>
              <w:t>к документации об аукционе</w:t>
            </w:r>
          </w:p>
        </w:tc>
      </w:tr>
    </w:tbl>
    <w:p w:rsidR="006C1585" w:rsidRPr="00F60A7B" w:rsidRDefault="006C1585" w:rsidP="00F60A7B">
      <w:pPr>
        <w:tabs>
          <w:tab w:val="left" w:pos="2156"/>
        </w:tabs>
        <w:jc w:val="both"/>
        <w:rPr>
          <w:sz w:val="28"/>
          <w:szCs w:val="28"/>
        </w:rPr>
      </w:pPr>
    </w:p>
    <w:p w:rsidR="006C1585" w:rsidRPr="00AB2195" w:rsidRDefault="006C1585" w:rsidP="006C1585">
      <w:pPr>
        <w:jc w:val="center"/>
        <w:rPr>
          <w:spacing w:val="20"/>
          <w:sz w:val="28"/>
          <w:szCs w:val="28"/>
        </w:rPr>
      </w:pPr>
      <w:r w:rsidRPr="00AB2195">
        <w:rPr>
          <w:spacing w:val="20"/>
          <w:sz w:val="28"/>
          <w:szCs w:val="28"/>
        </w:rPr>
        <w:t>ИНСТРУКЦИЯ</w:t>
      </w:r>
    </w:p>
    <w:p w:rsidR="00487D17" w:rsidRPr="00AB2195" w:rsidRDefault="006C1585" w:rsidP="00487D17">
      <w:pPr>
        <w:pStyle w:val="af3"/>
        <w:spacing w:line="240" w:lineRule="auto"/>
        <w:rPr>
          <w:rFonts w:ascii="Times New Roman" w:hAnsi="Times New Roman"/>
          <w:b w:val="0"/>
          <w:szCs w:val="28"/>
        </w:rPr>
      </w:pPr>
      <w:r w:rsidRPr="00AB2195">
        <w:rPr>
          <w:rFonts w:ascii="Times New Roman" w:hAnsi="Times New Roman"/>
          <w:b w:val="0"/>
          <w:szCs w:val="28"/>
        </w:rPr>
        <w:t xml:space="preserve">по заполнению заявки </w:t>
      </w:r>
      <w:r w:rsidR="00487D17" w:rsidRPr="00AB2195">
        <w:rPr>
          <w:rFonts w:ascii="Times New Roman" w:hAnsi="Times New Roman"/>
          <w:b w:val="0"/>
          <w:szCs w:val="28"/>
        </w:rPr>
        <w:t xml:space="preserve">на участие в открытом аукционе на право заключения муниципального контракта на выполнение работ </w:t>
      </w:r>
      <w:r w:rsidR="00082AB3" w:rsidRPr="00B43AE3">
        <w:rPr>
          <w:rFonts w:ascii="Times New Roman" w:hAnsi="Times New Roman"/>
          <w:b w:val="0"/>
          <w:szCs w:val="28"/>
        </w:rPr>
        <w:t>по ремонту</w:t>
      </w:r>
      <w:r w:rsidR="00762FCE">
        <w:rPr>
          <w:rFonts w:ascii="Times New Roman" w:hAnsi="Times New Roman"/>
          <w:b w:val="0"/>
          <w:szCs w:val="28"/>
        </w:rPr>
        <w:t xml:space="preserve"> проездов</w:t>
      </w:r>
      <w:r w:rsidR="00082AB3" w:rsidRPr="00B43AE3">
        <w:rPr>
          <w:rFonts w:ascii="Times New Roman" w:hAnsi="Times New Roman"/>
          <w:b w:val="0"/>
          <w:szCs w:val="28"/>
        </w:rPr>
        <w:t xml:space="preserve"> </w:t>
      </w:r>
      <w:r w:rsidR="00307385" w:rsidRPr="00307385">
        <w:rPr>
          <w:rFonts w:ascii="Times New Roman" w:hAnsi="Times New Roman"/>
          <w:b w:val="0"/>
          <w:szCs w:val="28"/>
        </w:rPr>
        <w:t xml:space="preserve">к дворовым территориям многоквартирных </w:t>
      </w:r>
      <w:r w:rsidR="00D84449">
        <w:rPr>
          <w:rFonts w:ascii="Times New Roman" w:hAnsi="Times New Roman"/>
          <w:b w:val="0"/>
          <w:szCs w:val="28"/>
        </w:rPr>
        <w:t>домов</w:t>
      </w:r>
      <w:r w:rsidR="00307385" w:rsidRPr="00B43AE3">
        <w:rPr>
          <w:rFonts w:ascii="Times New Roman" w:hAnsi="Times New Roman"/>
          <w:b w:val="0"/>
          <w:szCs w:val="28"/>
        </w:rPr>
        <w:t xml:space="preserve"> </w:t>
      </w:r>
      <w:r w:rsidR="00082AB3" w:rsidRPr="00B43AE3">
        <w:rPr>
          <w:rFonts w:ascii="Times New Roman" w:hAnsi="Times New Roman"/>
          <w:b w:val="0"/>
          <w:szCs w:val="28"/>
        </w:rPr>
        <w:t>в Кировском районе города Красноярска</w:t>
      </w:r>
      <w:r w:rsidR="00307385">
        <w:rPr>
          <w:rFonts w:ascii="Times New Roman" w:hAnsi="Times New Roman"/>
          <w:b w:val="0"/>
          <w:szCs w:val="28"/>
        </w:rPr>
        <w:t xml:space="preserve"> </w:t>
      </w:r>
      <w:r w:rsidR="00082AB3" w:rsidRPr="00B43AE3">
        <w:rPr>
          <w:rFonts w:ascii="Times New Roman" w:hAnsi="Times New Roman"/>
          <w:b w:val="0"/>
          <w:szCs w:val="28"/>
        </w:rPr>
        <w:t>в 2011 году</w:t>
      </w:r>
    </w:p>
    <w:p w:rsidR="006C1585" w:rsidRPr="00AB2195" w:rsidRDefault="006C1585" w:rsidP="00487D17">
      <w:pPr>
        <w:jc w:val="center"/>
        <w:rPr>
          <w:sz w:val="28"/>
          <w:szCs w:val="28"/>
        </w:rPr>
      </w:pPr>
    </w:p>
    <w:p w:rsidR="006C1585" w:rsidRDefault="006C1585" w:rsidP="006C1585">
      <w:pPr>
        <w:tabs>
          <w:tab w:val="left" w:pos="2156"/>
        </w:tabs>
        <w:ind w:firstLine="709"/>
        <w:jc w:val="both"/>
        <w:rPr>
          <w:sz w:val="28"/>
          <w:szCs w:val="28"/>
        </w:rPr>
      </w:pPr>
      <w:r w:rsidRPr="00AB2195">
        <w:rPr>
          <w:sz w:val="28"/>
          <w:szCs w:val="28"/>
        </w:rPr>
        <w:t>Заявка, а также вся документация, связанная с ней, должна быть представлена на русском языке.</w:t>
      </w:r>
    </w:p>
    <w:p w:rsidR="00315C4C" w:rsidRPr="00AB2195" w:rsidRDefault="00315C4C" w:rsidP="006C1585">
      <w:pPr>
        <w:tabs>
          <w:tab w:val="left" w:pos="2156"/>
        </w:tabs>
        <w:ind w:firstLine="709"/>
        <w:jc w:val="both"/>
        <w:rPr>
          <w:sz w:val="28"/>
          <w:szCs w:val="28"/>
        </w:rPr>
      </w:pPr>
      <w:r>
        <w:rPr>
          <w:sz w:val="28"/>
          <w:szCs w:val="28"/>
        </w:rPr>
        <w:t>Заявка на участие в аукционе подается в установленной форме.</w:t>
      </w:r>
    </w:p>
    <w:p w:rsidR="006C1585" w:rsidRPr="00AB2195" w:rsidRDefault="006C1585" w:rsidP="006C1585">
      <w:pPr>
        <w:tabs>
          <w:tab w:val="left" w:pos="2156"/>
        </w:tabs>
        <w:ind w:firstLine="709"/>
        <w:jc w:val="both"/>
        <w:rPr>
          <w:sz w:val="28"/>
          <w:szCs w:val="28"/>
        </w:rPr>
      </w:pPr>
      <w:r w:rsidRPr="00AB2195">
        <w:rPr>
          <w:sz w:val="28"/>
          <w:szCs w:val="28"/>
        </w:rPr>
        <w:t>В заявке на участие в аукционе должны быть указаны:</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Фирменное наименование (наименование) участника размещения заказа.</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Контактные телефоны (с указанием кода города).</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Для юридических лиц:</w:t>
      </w:r>
    </w:p>
    <w:p w:rsidR="006C1585" w:rsidRPr="00AB2195" w:rsidRDefault="006C1585" w:rsidP="00FD6AB6">
      <w:pPr>
        <w:ind w:firstLine="993"/>
        <w:jc w:val="both"/>
        <w:rPr>
          <w:sz w:val="28"/>
          <w:szCs w:val="28"/>
        </w:rPr>
      </w:pPr>
      <w:r w:rsidRPr="00AB2195">
        <w:rPr>
          <w:sz w:val="28"/>
          <w:szCs w:val="28"/>
        </w:rPr>
        <w:t>- Сведения об организационно-правовой форме.</w:t>
      </w:r>
    </w:p>
    <w:p w:rsidR="006C1585" w:rsidRPr="00AB2195" w:rsidRDefault="006C1585" w:rsidP="00FD6AB6">
      <w:pPr>
        <w:ind w:firstLine="993"/>
        <w:jc w:val="both"/>
        <w:rPr>
          <w:sz w:val="28"/>
          <w:szCs w:val="28"/>
        </w:rPr>
      </w:pPr>
      <w:r w:rsidRPr="00AB2195">
        <w:rPr>
          <w:sz w:val="28"/>
          <w:szCs w:val="28"/>
        </w:rPr>
        <w:t xml:space="preserve">- Сведения о месте нахождения </w:t>
      </w:r>
    </w:p>
    <w:p w:rsidR="006C1585" w:rsidRPr="00AB2195" w:rsidRDefault="006C1585" w:rsidP="00FD6AB6">
      <w:pPr>
        <w:ind w:firstLine="993"/>
        <w:jc w:val="both"/>
        <w:rPr>
          <w:sz w:val="28"/>
          <w:szCs w:val="28"/>
        </w:rPr>
      </w:pPr>
      <w:r w:rsidRPr="00AB2195">
        <w:rPr>
          <w:sz w:val="28"/>
          <w:szCs w:val="28"/>
        </w:rPr>
        <w:t xml:space="preserve">- Почтовый адрес. </w:t>
      </w:r>
    </w:p>
    <w:p w:rsidR="00315C4C" w:rsidRPr="00FD6AB6" w:rsidRDefault="006C1585" w:rsidP="00FD6AB6">
      <w:pPr>
        <w:numPr>
          <w:ilvl w:val="0"/>
          <w:numId w:val="2"/>
        </w:numPr>
        <w:tabs>
          <w:tab w:val="clear" w:pos="1429"/>
          <w:tab w:val="num" w:pos="928"/>
          <w:tab w:val="num" w:pos="1080"/>
          <w:tab w:val="left" w:pos="2156"/>
        </w:tabs>
        <w:ind w:left="0" w:firstLine="709"/>
        <w:jc w:val="both"/>
        <w:rPr>
          <w:sz w:val="28"/>
          <w:szCs w:val="28"/>
        </w:rPr>
      </w:pPr>
      <w:r w:rsidRPr="00FD6AB6">
        <w:rPr>
          <w:sz w:val="28"/>
          <w:szCs w:val="28"/>
        </w:rPr>
        <w:t>Для физического лица: фамилия, имя, отчество, паспортные данные, сведения о месте жительства.</w:t>
      </w:r>
    </w:p>
    <w:p w:rsidR="00325976" w:rsidRPr="00325976" w:rsidRDefault="00325976" w:rsidP="00325976">
      <w:pPr>
        <w:tabs>
          <w:tab w:val="left" w:pos="2156"/>
        </w:tabs>
        <w:ind w:firstLine="709"/>
        <w:jc w:val="both"/>
        <w:rPr>
          <w:sz w:val="28"/>
          <w:szCs w:val="28"/>
        </w:rPr>
      </w:pPr>
      <w:r w:rsidRPr="00325976">
        <w:rPr>
          <w:sz w:val="28"/>
          <w:szCs w:val="28"/>
        </w:rPr>
        <w:t>Участник размещения заказа в сведениях о качестве работ указывает нормативные документы, свидетельствующие о качестве работ в соответствии с  пунктом 5.2 раздела 5 документации об аукционе.</w:t>
      </w:r>
    </w:p>
    <w:p w:rsidR="00733D82" w:rsidRPr="00325976" w:rsidRDefault="00325976" w:rsidP="00325976">
      <w:pPr>
        <w:tabs>
          <w:tab w:val="left" w:pos="2156"/>
        </w:tabs>
        <w:ind w:firstLine="709"/>
        <w:jc w:val="both"/>
        <w:rPr>
          <w:sz w:val="28"/>
          <w:szCs w:val="28"/>
        </w:rPr>
      </w:pPr>
      <w:r w:rsidRPr="00325976">
        <w:rPr>
          <w:sz w:val="28"/>
          <w:szCs w:val="28"/>
        </w:rPr>
        <w:t>Участник размещения заказа описывает выполняемые работы исходя из сведений о выполняемых работах и в соответствии с пунктом 5.3 раздела 5 документации об аукционе</w:t>
      </w:r>
      <w:r w:rsidR="008D23F4">
        <w:rPr>
          <w:sz w:val="28"/>
          <w:szCs w:val="28"/>
        </w:rPr>
        <w:t>,</w:t>
      </w:r>
      <w:r w:rsidRPr="00325976">
        <w:rPr>
          <w:sz w:val="28"/>
          <w:szCs w:val="28"/>
        </w:rPr>
        <w:t xml:space="preserve"> в т.ч.:</w:t>
      </w:r>
    </w:p>
    <w:p w:rsidR="00680D38" w:rsidRPr="0045456B" w:rsidRDefault="00680D38" w:rsidP="00680D38">
      <w:pPr>
        <w:shd w:val="clear" w:color="auto" w:fill="FFFFFF"/>
        <w:tabs>
          <w:tab w:val="left" w:leader="underscore" w:pos="8726"/>
        </w:tabs>
        <w:ind w:firstLine="709"/>
        <w:jc w:val="both"/>
        <w:rPr>
          <w:sz w:val="28"/>
          <w:szCs w:val="28"/>
        </w:rPr>
      </w:pPr>
      <w:r w:rsidRPr="0045456B">
        <w:rPr>
          <w:sz w:val="28"/>
          <w:szCs w:val="28"/>
        </w:rPr>
        <w:t xml:space="preserve">- </w:t>
      </w:r>
      <w:r w:rsidRPr="00F07165">
        <w:rPr>
          <w:sz w:val="28"/>
          <w:szCs w:val="28"/>
        </w:rPr>
        <w:t xml:space="preserve">Предлагаемый календарный план производства </w:t>
      </w:r>
      <w:r>
        <w:rPr>
          <w:sz w:val="28"/>
          <w:szCs w:val="28"/>
        </w:rPr>
        <w:t>всего комплекса</w:t>
      </w:r>
      <w:r w:rsidRPr="00BF4E4D">
        <w:rPr>
          <w:sz w:val="28"/>
          <w:szCs w:val="28"/>
        </w:rPr>
        <w:t xml:space="preserve"> </w:t>
      </w:r>
      <w:r w:rsidRPr="00F07165">
        <w:rPr>
          <w:sz w:val="28"/>
          <w:szCs w:val="28"/>
        </w:rPr>
        <w:t>работ,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Pr>
          <w:sz w:val="28"/>
          <w:szCs w:val="28"/>
        </w:rPr>
        <w:t xml:space="preserve"> с разбивкой по объектам (улицам)</w:t>
      </w:r>
      <w:r w:rsidRPr="0045456B">
        <w:rPr>
          <w:sz w:val="28"/>
          <w:szCs w:val="28"/>
        </w:rPr>
        <w:t>;</w:t>
      </w:r>
    </w:p>
    <w:p w:rsidR="00680D38" w:rsidRDefault="00680D38" w:rsidP="00680D38">
      <w:pPr>
        <w:shd w:val="clear" w:color="auto" w:fill="FFFFFF"/>
        <w:tabs>
          <w:tab w:val="left" w:leader="underscore" w:pos="8726"/>
        </w:tabs>
        <w:ind w:firstLine="709"/>
        <w:jc w:val="both"/>
        <w:rPr>
          <w:sz w:val="28"/>
          <w:szCs w:val="28"/>
        </w:rPr>
      </w:pPr>
      <w:r w:rsidRPr="0045456B">
        <w:rPr>
          <w:sz w:val="28"/>
          <w:szCs w:val="28"/>
        </w:rPr>
        <w:t xml:space="preserve">- </w:t>
      </w:r>
      <w:r>
        <w:rPr>
          <w:sz w:val="28"/>
          <w:szCs w:val="28"/>
        </w:rPr>
        <w:t>В</w:t>
      </w:r>
      <w:r w:rsidRPr="0045456B">
        <w:rPr>
          <w:sz w:val="28"/>
          <w:szCs w:val="28"/>
        </w:rPr>
        <w:t>едомость потребности материалов, исходя из объёмов на ремонтируемом участке;</w:t>
      </w:r>
    </w:p>
    <w:p w:rsidR="00680D38" w:rsidRPr="00733D82" w:rsidRDefault="00680D38" w:rsidP="00680D38">
      <w:pPr>
        <w:shd w:val="clear" w:color="auto" w:fill="FFFFFF"/>
        <w:tabs>
          <w:tab w:val="left" w:leader="underscore" w:pos="8726"/>
        </w:tabs>
        <w:ind w:firstLine="709"/>
        <w:jc w:val="both"/>
        <w:rPr>
          <w:sz w:val="28"/>
          <w:szCs w:val="28"/>
        </w:rPr>
      </w:pPr>
      <w:r w:rsidRPr="00733D82">
        <w:rPr>
          <w:sz w:val="28"/>
          <w:szCs w:val="28"/>
        </w:rPr>
        <w:t>- Описание графиков поступления на объект материалов в соответствии с технологической последовательностью;</w:t>
      </w:r>
    </w:p>
    <w:p w:rsidR="00680D38" w:rsidRPr="00733D82" w:rsidRDefault="00680D38" w:rsidP="00680D38">
      <w:pPr>
        <w:shd w:val="clear" w:color="auto" w:fill="FFFFFF"/>
        <w:tabs>
          <w:tab w:val="left" w:leader="underscore" w:pos="8726"/>
        </w:tabs>
        <w:ind w:firstLine="709"/>
        <w:jc w:val="both"/>
        <w:rPr>
          <w:sz w:val="28"/>
          <w:szCs w:val="28"/>
        </w:rPr>
      </w:pPr>
      <w:r w:rsidRPr="00733D82">
        <w:rPr>
          <w:sz w:val="28"/>
          <w:szCs w:val="28"/>
        </w:rPr>
        <w:t>- Описание технологических карт (схем) на выполнение работ с включением схем операционного контроля качества, описанием методов производства работ, указанием трудозатрат и потребности материалов, дорожных машинах, приспособлениях и средствах защиты дорожных рабочих;</w:t>
      </w:r>
    </w:p>
    <w:p w:rsidR="00680D38" w:rsidRPr="0045456B" w:rsidRDefault="00680D38" w:rsidP="00680D38">
      <w:pPr>
        <w:shd w:val="clear" w:color="auto" w:fill="FFFFFF"/>
        <w:tabs>
          <w:tab w:val="left" w:leader="underscore" w:pos="8726"/>
        </w:tabs>
        <w:ind w:firstLine="709"/>
        <w:jc w:val="both"/>
        <w:rPr>
          <w:sz w:val="28"/>
          <w:szCs w:val="28"/>
        </w:rPr>
      </w:pPr>
      <w:r w:rsidRPr="00733D82">
        <w:rPr>
          <w:sz w:val="28"/>
          <w:szCs w:val="28"/>
        </w:rPr>
        <w:t>- График потребности в машинах и транспортных средствах на выполнение ремонтных работ, составленный на основе физических объёмов работ, объёмов перевозок и норм выработки дорожных машин и средств;</w:t>
      </w:r>
    </w:p>
    <w:p w:rsidR="00680D38" w:rsidRPr="0045456B" w:rsidRDefault="00680D38" w:rsidP="00680D38">
      <w:pPr>
        <w:shd w:val="clear" w:color="auto" w:fill="FFFFFF"/>
        <w:tabs>
          <w:tab w:val="left" w:leader="underscore" w:pos="8726"/>
        </w:tabs>
        <w:ind w:firstLine="709"/>
        <w:jc w:val="both"/>
        <w:rPr>
          <w:sz w:val="28"/>
          <w:szCs w:val="28"/>
        </w:rPr>
      </w:pPr>
      <w:r w:rsidRPr="0045456B">
        <w:rPr>
          <w:sz w:val="28"/>
          <w:szCs w:val="28"/>
        </w:rPr>
        <w:lastRenderedPageBreak/>
        <w:t>- Описание мероприятий по обеспечению безопасности движения и техники безопасности производства работ по ремонту:</w:t>
      </w:r>
    </w:p>
    <w:p w:rsidR="00680D38" w:rsidRPr="0045456B" w:rsidRDefault="00680D38" w:rsidP="00680D38">
      <w:pPr>
        <w:shd w:val="clear" w:color="auto" w:fill="FFFFFF"/>
        <w:tabs>
          <w:tab w:val="left" w:pos="567"/>
          <w:tab w:val="left" w:leader="underscore" w:pos="8726"/>
        </w:tabs>
        <w:ind w:firstLine="709"/>
        <w:jc w:val="both"/>
        <w:rPr>
          <w:sz w:val="28"/>
          <w:szCs w:val="28"/>
        </w:rPr>
      </w:pPr>
      <w:r w:rsidRPr="0045456B">
        <w:rPr>
          <w:sz w:val="28"/>
          <w:szCs w:val="28"/>
        </w:rPr>
        <w:t>- установка ограждений, указателей;</w:t>
      </w:r>
    </w:p>
    <w:p w:rsidR="00680D38" w:rsidRPr="0045456B" w:rsidRDefault="00680D38" w:rsidP="00680D38">
      <w:pPr>
        <w:shd w:val="clear" w:color="auto" w:fill="FFFFFF"/>
        <w:tabs>
          <w:tab w:val="left" w:pos="567"/>
          <w:tab w:val="left" w:leader="underscore" w:pos="8726"/>
        </w:tabs>
        <w:ind w:firstLine="709"/>
        <w:jc w:val="both"/>
        <w:rPr>
          <w:sz w:val="28"/>
          <w:szCs w:val="28"/>
        </w:rPr>
      </w:pPr>
      <w:r w:rsidRPr="0045456B">
        <w:rPr>
          <w:sz w:val="28"/>
          <w:szCs w:val="28"/>
        </w:rPr>
        <w:t>- размещение информационных предупреждающих и запрещающих временных дорожных знаков;</w:t>
      </w:r>
    </w:p>
    <w:p w:rsidR="00680D38" w:rsidRDefault="00680D38" w:rsidP="00680D38">
      <w:pPr>
        <w:shd w:val="clear" w:color="auto" w:fill="FFFFFF"/>
        <w:tabs>
          <w:tab w:val="left" w:leader="underscore" w:pos="8726"/>
        </w:tabs>
        <w:ind w:firstLine="709"/>
        <w:jc w:val="both"/>
        <w:rPr>
          <w:sz w:val="28"/>
          <w:szCs w:val="28"/>
        </w:rPr>
      </w:pPr>
      <w:r w:rsidRPr="0045456B">
        <w:rPr>
          <w:sz w:val="28"/>
          <w:szCs w:val="28"/>
        </w:rPr>
        <w:t>- обеспечение опасных участков сигнальным освещением</w:t>
      </w:r>
      <w:r>
        <w:rPr>
          <w:sz w:val="28"/>
          <w:szCs w:val="28"/>
        </w:rPr>
        <w:t>;</w:t>
      </w:r>
    </w:p>
    <w:p w:rsidR="00680D38" w:rsidRPr="0045456B" w:rsidRDefault="00680D38" w:rsidP="00680D38">
      <w:pPr>
        <w:shd w:val="clear" w:color="auto" w:fill="FFFFFF"/>
        <w:tabs>
          <w:tab w:val="left" w:leader="underscore" w:pos="8726"/>
        </w:tabs>
        <w:ind w:firstLine="709"/>
        <w:jc w:val="both"/>
        <w:rPr>
          <w:sz w:val="28"/>
          <w:szCs w:val="28"/>
        </w:rPr>
      </w:pPr>
      <w:r w:rsidRPr="00733D82">
        <w:rPr>
          <w:sz w:val="28"/>
          <w:szCs w:val="28"/>
        </w:rPr>
        <w:t xml:space="preserve">- Описание </w:t>
      </w:r>
      <w:proofErr w:type="gramStart"/>
      <w:r w:rsidRPr="00733D82">
        <w:rPr>
          <w:sz w:val="28"/>
          <w:szCs w:val="28"/>
        </w:rPr>
        <w:t>системы контроля качества производства работ</w:t>
      </w:r>
      <w:proofErr w:type="gramEnd"/>
      <w:r w:rsidRPr="00733D82">
        <w:rPr>
          <w:sz w:val="28"/>
          <w:szCs w:val="28"/>
        </w:rPr>
        <w:t xml:space="preserve"> по ремонту (входной, операционный, приёмочный, геодезический и лабораторный).</w:t>
      </w:r>
    </w:p>
    <w:p w:rsidR="006C1585" w:rsidRPr="00AB2195" w:rsidRDefault="006C1585" w:rsidP="006C1585">
      <w:pPr>
        <w:tabs>
          <w:tab w:val="left" w:pos="2156"/>
        </w:tabs>
        <w:ind w:firstLine="709"/>
        <w:jc w:val="both"/>
        <w:rPr>
          <w:sz w:val="28"/>
          <w:szCs w:val="28"/>
        </w:rPr>
      </w:pPr>
      <w:r w:rsidRPr="00AB2195">
        <w:rPr>
          <w:sz w:val="28"/>
          <w:szCs w:val="28"/>
        </w:rPr>
        <w:t xml:space="preserve">Участником размещения заказа для участия в аукционе должны быть представлены следующие документы: </w:t>
      </w:r>
    </w:p>
    <w:p w:rsidR="006C1585" w:rsidRPr="00AB2195" w:rsidRDefault="006C1585" w:rsidP="006C1585">
      <w:pPr>
        <w:widowControl w:val="0"/>
        <w:ind w:firstLine="709"/>
        <w:jc w:val="both"/>
        <w:rPr>
          <w:bCs/>
          <w:snapToGrid w:val="0"/>
          <w:sz w:val="28"/>
          <w:szCs w:val="28"/>
        </w:rPr>
      </w:pPr>
      <w:proofErr w:type="gramStart"/>
      <w:r w:rsidRPr="00AB2195">
        <w:rPr>
          <w:bCs/>
          <w:snapToGrid w:val="0"/>
          <w:sz w:val="28"/>
          <w:szCs w:val="28"/>
        </w:rPr>
        <w:t>- заявка на участие в аукционе установленной, оформленная в соответствии с Приложением 1 к документации об аукционе;</w:t>
      </w:r>
      <w:proofErr w:type="gramEnd"/>
    </w:p>
    <w:p w:rsidR="006C1585" w:rsidRPr="00AB2195" w:rsidRDefault="006C1585" w:rsidP="006C1585">
      <w:pPr>
        <w:autoSpaceDE w:val="0"/>
        <w:autoSpaceDN w:val="0"/>
        <w:adjustRightInd w:val="0"/>
        <w:ind w:firstLine="709"/>
        <w:jc w:val="both"/>
        <w:rPr>
          <w:sz w:val="28"/>
          <w:szCs w:val="28"/>
        </w:rPr>
      </w:pPr>
      <w:proofErr w:type="gramStart"/>
      <w:r w:rsidRPr="00AB2195">
        <w:rPr>
          <w:bCs/>
          <w:snapToGrid w:val="0"/>
          <w:sz w:val="28"/>
          <w:szCs w:val="28"/>
        </w:rPr>
        <w:t xml:space="preserve">- </w:t>
      </w:r>
      <w:r w:rsidRPr="00AB2195">
        <w:rPr>
          <w:sz w:val="28"/>
          <w:szCs w:val="28"/>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w:t>
      </w:r>
      <w:proofErr w:type="gramEnd"/>
      <w:r w:rsidRPr="00AB2195">
        <w:rPr>
          <w:sz w:val="28"/>
          <w:szCs w:val="28"/>
        </w:rPr>
        <w:t xml:space="preserve"> </w:t>
      </w:r>
      <w:proofErr w:type="gramStart"/>
      <w:r w:rsidRPr="00AB2195">
        <w:rPr>
          <w:sz w:val="28"/>
          <w:szCs w:val="28"/>
        </w:rPr>
        <w:t>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AB2195">
        <w:rPr>
          <w:sz w:val="28"/>
          <w:szCs w:val="28"/>
        </w:rPr>
        <w:t xml:space="preserve"> извещения о проведении открытого аукциона;</w:t>
      </w:r>
    </w:p>
    <w:p w:rsidR="006C1585" w:rsidRPr="00AB2195" w:rsidRDefault="006C1585" w:rsidP="006C1585">
      <w:pPr>
        <w:autoSpaceDE w:val="0"/>
        <w:autoSpaceDN w:val="0"/>
        <w:adjustRightInd w:val="0"/>
        <w:ind w:firstLine="709"/>
        <w:jc w:val="both"/>
        <w:rPr>
          <w:sz w:val="28"/>
          <w:szCs w:val="28"/>
        </w:rPr>
      </w:pPr>
      <w:proofErr w:type="gramStart"/>
      <w:r w:rsidRPr="00AB2195">
        <w:rPr>
          <w:sz w:val="28"/>
          <w:szCs w:val="28"/>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roofErr w:type="gramEnd"/>
      <w:r w:rsidRPr="00AB2195">
        <w:rPr>
          <w:sz w:val="28"/>
          <w:szCs w:val="28"/>
        </w:rPr>
        <w:t xml:space="preserve"> </w:t>
      </w:r>
      <w:proofErr w:type="gramStart"/>
      <w:r w:rsidRPr="00AB2195">
        <w:rPr>
          <w:sz w:val="28"/>
          <w:szCs w:val="28"/>
        </w:rPr>
        <w:t>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w:t>
      </w:r>
      <w:proofErr w:type="gramEnd"/>
      <w:r w:rsidRPr="00AB2195">
        <w:rPr>
          <w:sz w:val="28"/>
          <w:szCs w:val="28"/>
        </w:rPr>
        <w:t xml:space="preserve">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 копии учредительных документов участника размещения заказа (для юридических лиц);</w:t>
      </w:r>
    </w:p>
    <w:p w:rsidR="00315C4C" w:rsidRDefault="006C1585" w:rsidP="006C1585">
      <w:pPr>
        <w:autoSpaceDE w:val="0"/>
        <w:autoSpaceDN w:val="0"/>
        <w:adjustRightInd w:val="0"/>
        <w:ind w:firstLine="709"/>
        <w:jc w:val="both"/>
        <w:rPr>
          <w:sz w:val="28"/>
          <w:szCs w:val="28"/>
        </w:rPr>
      </w:pPr>
      <w:proofErr w:type="gramStart"/>
      <w:r w:rsidRPr="00AB2195">
        <w:rPr>
          <w:sz w:val="28"/>
          <w:szCs w:val="28"/>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аукционе, обеспечения исполнения контракта является крупной сделкой</w:t>
      </w:r>
      <w:r w:rsidR="00315C4C">
        <w:rPr>
          <w:sz w:val="28"/>
          <w:szCs w:val="28"/>
        </w:rPr>
        <w:t>;</w:t>
      </w:r>
      <w:proofErr w:type="gramEnd"/>
    </w:p>
    <w:p w:rsidR="006C1585" w:rsidRPr="00AB2195" w:rsidRDefault="00315C4C" w:rsidP="006C1585">
      <w:pPr>
        <w:autoSpaceDE w:val="0"/>
        <w:autoSpaceDN w:val="0"/>
        <w:adjustRightInd w:val="0"/>
        <w:ind w:firstLine="709"/>
        <w:jc w:val="both"/>
        <w:rPr>
          <w:sz w:val="28"/>
          <w:szCs w:val="28"/>
        </w:rPr>
      </w:pPr>
      <w:r>
        <w:rPr>
          <w:sz w:val="28"/>
          <w:szCs w:val="28"/>
        </w:rPr>
        <w:t>У</w:t>
      </w:r>
      <w:r w:rsidR="006C1585" w:rsidRPr="00AB2195">
        <w:rPr>
          <w:sz w:val="28"/>
          <w:szCs w:val="28"/>
        </w:rPr>
        <w:t>частник размещения заказа представляет решение об одобрении крупной сделки, размер которой определен:</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для открытого акционерного общества Федеральным законом от 26.12.1995 №208-ФЗ «Об акционерных обществах»,</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 xml:space="preserve">для общества с ограниченной ответственностью Федеральным законом от 08.02.1998 №14-ФЗ «Об обществах с ограниченной ответственностью», </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для государственных и муниципальных предприятий Федеральным законом от 14.11.2002 №161-ФЗ «О государственных и муниципальных унитарных предприятиях»,</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и должно содержать</w:t>
      </w:r>
      <w:r w:rsidR="00AB2195">
        <w:rPr>
          <w:sz w:val="28"/>
          <w:szCs w:val="28"/>
        </w:rPr>
        <w:t xml:space="preserve"> </w:t>
      </w:r>
      <w:r w:rsidRPr="00AB2195">
        <w:rPr>
          <w:sz w:val="28"/>
          <w:szCs w:val="28"/>
        </w:rPr>
        <w:t>сведения об органе, принявшем решение, цене сделки, предмете сделки (внесение денежных сре</w:t>
      </w:r>
      <w:proofErr w:type="gramStart"/>
      <w:r w:rsidRPr="00AB2195">
        <w:rPr>
          <w:sz w:val="28"/>
          <w:szCs w:val="28"/>
        </w:rPr>
        <w:t>дств в к</w:t>
      </w:r>
      <w:proofErr w:type="gramEnd"/>
      <w:r w:rsidRPr="00AB2195">
        <w:rPr>
          <w:sz w:val="28"/>
          <w:szCs w:val="28"/>
        </w:rPr>
        <w:t>ачестве обеспечения заявки, об</w:t>
      </w:r>
      <w:r w:rsidR="00F60A7B">
        <w:rPr>
          <w:sz w:val="28"/>
          <w:szCs w:val="28"/>
        </w:rPr>
        <w:t>еспечение исполнения контракта)</w:t>
      </w:r>
      <w:r w:rsidRPr="00AB2195">
        <w:rPr>
          <w:sz w:val="28"/>
          <w:szCs w:val="28"/>
        </w:rPr>
        <w:t>.</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 документы, подтверждающие внесение денежных сре</w:t>
      </w:r>
      <w:proofErr w:type="gramStart"/>
      <w:r w:rsidRPr="00AB2195">
        <w:rPr>
          <w:sz w:val="28"/>
          <w:szCs w:val="28"/>
        </w:rPr>
        <w:t>дств в к</w:t>
      </w:r>
      <w:proofErr w:type="gramEnd"/>
      <w:r w:rsidRPr="00AB2195">
        <w:rPr>
          <w:sz w:val="28"/>
          <w:szCs w:val="28"/>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6C1585"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 xml:space="preserve">Все листы заявки на участие в аукционе, все листы тома заявки на участие в аукционе должны быть прошиты (нитью, бечевкой) в единый документ, включая опись,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AB2195">
        <w:rPr>
          <w:rFonts w:ascii="Times New Roman" w:hAnsi="Times New Roman" w:cs="Times New Roman"/>
          <w:sz w:val="28"/>
          <w:szCs w:val="28"/>
        </w:rPr>
        <w:t>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p>
    <w:p w:rsidR="006C1585"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Опись документов оформляется участником размещения заказа в произвольной форме, и должна содержать сведения о наименовании входящих в состав заявки на участие в аукционе документов, с указанием номера страницы и количества листов. Опись подписывается участником по собственному усмотрению.</w:t>
      </w:r>
    </w:p>
    <w:p w:rsidR="006C1585" w:rsidRPr="00A62586" w:rsidRDefault="006C1585" w:rsidP="00A62586">
      <w:pPr>
        <w:pStyle w:val="ConsPlusNormal"/>
        <w:widowControl/>
        <w:ind w:firstLine="709"/>
        <w:jc w:val="both"/>
        <w:rPr>
          <w:rFonts w:ascii="Times New Roman" w:hAnsi="Times New Roman" w:cs="Times New Roman"/>
          <w:sz w:val="28"/>
          <w:szCs w:val="28"/>
        </w:rPr>
      </w:pPr>
      <w:r w:rsidRPr="00A62586">
        <w:rPr>
          <w:rFonts w:ascii="Times New Roman" w:hAnsi="Times New Roman" w:cs="Times New Roman"/>
          <w:sz w:val="28"/>
          <w:szCs w:val="28"/>
        </w:rPr>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6C1585" w:rsidRPr="00AB2195" w:rsidRDefault="006C1585" w:rsidP="00A62586">
      <w:pPr>
        <w:ind w:firstLine="709"/>
        <w:jc w:val="both"/>
        <w:rPr>
          <w:sz w:val="28"/>
          <w:szCs w:val="28"/>
        </w:rPr>
      </w:pPr>
      <w:r w:rsidRPr="00AB2195">
        <w:rPr>
          <w:sz w:val="28"/>
          <w:szCs w:val="28"/>
        </w:rPr>
        <w:lastRenderedPageBreak/>
        <w:t>В случае подачи заявки на участие в аукционе по форме, не соответствующей требованиям документации об аукционе, такая заявка комиссией не рассматривается и отклоняется как «несоответствующая требованиям документации об аукционе».</w:t>
      </w:r>
      <w:r w:rsidRPr="00AB2195">
        <w:rPr>
          <w:sz w:val="28"/>
          <w:szCs w:val="28"/>
        </w:rPr>
        <w:br w:type="page"/>
      </w:r>
    </w:p>
    <w:tbl>
      <w:tblPr>
        <w:tblW w:w="0" w:type="auto"/>
        <w:tblLook w:val="0000"/>
      </w:tblPr>
      <w:tblGrid>
        <w:gridCol w:w="5278"/>
        <w:gridCol w:w="4292"/>
      </w:tblGrid>
      <w:tr w:rsidR="002F17D7" w:rsidRPr="00EE42F7" w:rsidTr="00EE42F7">
        <w:tc>
          <w:tcPr>
            <w:tcW w:w="5495" w:type="dxa"/>
          </w:tcPr>
          <w:p w:rsidR="002F17D7" w:rsidRPr="00EE42F7" w:rsidRDefault="002F17D7" w:rsidP="00EE42F7">
            <w:pPr>
              <w:rPr>
                <w:sz w:val="28"/>
                <w:szCs w:val="28"/>
              </w:rPr>
            </w:pPr>
          </w:p>
        </w:tc>
        <w:tc>
          <w:tcPr>
            <w:tcW w:w="4394" w:type="dxa"/>
          </w:tcPr>
          <w:p w:rsidR="002F17D7" w:rsidRPr="00EE42F7" w:rsidRDefault="002F17D7" w:rsidP="00EE42F7">
            <w:pPr>
              <w:rPr>
                <w:sz w:val="28"/>
                <w:szCs w:val="28"/>
              </w:rPr>
            </w:pPr>
            <w:r w:rsidRPr="00EE42F7">
              <w:rPr>
                <w:sz w:val="28"/>
                <w:szCs w:val="28"/>
              </w:rPr>
              <w:t>Приложение 3</w:t>
            </w:r>
          </w:p>
          <w:p w:rsidR="002F17D7" w:rsidRPr="00EE42F7" w:rsidRDefault="002F17D7" w:rsidP="00EE42F7">
            <w:pPr>
              <w:rPr>
                <w:sz w:val="28"/>
                <w:szCs w:val="28"/>
              </w:rPr>
            </w:pPr>
            <w:r w:rsidRPr="00EE42F7">
              <w:rPr>
                <w:sz w:val="28"/>
                <w:szCs w:val="28"/>
              </w:rPr>
              <w:t>к документации об аукционе</w:t>
            </w:r>
          </w:p>
        </w:tc>
      </w:tr>
    </w:tbl>
    <w:p w:rsidR="006C1585" w:rsidRPr="000B6D3E" w:rsidRDefault="006C1585" w:rsidP="006C1585">
      <w:pPr>
        <w:rPr>
          <w:sz w:val="28"/>
          <w:szCs w:val="28"/>
        </w:rPr>
      </w:pPr>
    </w:p>
    <w:p w:rsidR="0046058E" w:rsidRPr="001D6E26" w:rsidRDefault="0046058E" w:rsidP="0046058E">
      <w:pPr>
        <w:jc w:val="center"/>
        <w:rPr>
          <w:b/>
          <w:spacing w:val="-4"/>
          <w:sz w:val="28"/>
          <w:szCs w:val="28"/>
        </w:rPr>
      </w:pPr>
      <w:r>
        <w:rPr>
          <w:b/>
          <w:spacing w:val="-4"/>
          <w:sz w:val="28"/>
          <w:szCs w:val="28"/>
        </w:rPr>
        <w:t>Сведения о выполняемых работах</w:t>
      </w:r>
    </w:p>
    <w:p w:rsidR="0046058E" w:rsidRPr="00082AB3" w:rsidRDefault="0046058E" w:rsidP="0046058E">
      <w:pPr>
        <w:jc w:val="center"/>
        <w:rPr>
          <w:sz w:val="28"/>
          <w:szCs w:val="28"/>
        </w:rPr>
      </w:pPr>
      <w:r w:rsidRPr="00082AB3">
        <w:rPr>
          <w:sz w:val="28"/>
          <w:szCs w:val="28"/>
        </w:rPr>
        <w:t xml:space="preserve">по </w:t>
      </w:r>
      <w:r w:rsidR="00082AB3" w:rsidRPr="00082AB3">
        <w:rPr>
          <w:sz w:val="28"/>
          <w:szCs w:val="28"/>
        </w:rPr>
        <w:t>ремонту проездов</w:t>
      </w:r>
      <w:r w:rsidR="00307385">
        <w:rPr>
          <w:sz w:val="28"/>
          <w:szCs w:val="28"/>
        </w:rPr>
        <w:t xml:space="preserve"> к дворовым территориям многоквартирных </w:t>
      </w:r>
      <w:r w:rsidR="00D84449">
        <w:rPr>
          <w:sz w:val="28"/>
          <w:szCs w:val="28"/>
        </w:rPr>
        <w:t>домов</w:t>
      </w:r>
      <w:r w:rsidR="00082AB3" w:rsidRPr="00082AB3">
        <w:rPr>
          <w:sz w:val="28"/>
          <w:szCs w:val="28"/>
        </w:rPr>
        <w:t xml:space="preserve"> в Кировском районе города Красноярска в 2011 году</w:t>
      </w:r>
    </w:p>
    <w:p w:rsidR="00082AB3" w:rsidRDefault="00082AB3" w:rsidP="0046058E">
      <w:pPr>
        <w:jc w:val="center"/>
      </w:pPr>
    </w:p>
    <w:tbl>
      <w:tblPr>
        <w:tblW w:w="91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5202"/>
        <w:gridCol w:w="1922"/>
        <w:gridCol w:w="1321"/>
      </w:tblGrid>
      <w:tr w:rsidR="007D2648" w:rsidRPr="007D2648" w:rsidTr="007D2648">
        <w:trPr>
          <w:trHeight w:val="495"/>
        </w:trPr>
        <w:tc>
          <w:tcPr>
            <w:tcW w:w="750" w:type="dxa"/>
            <w:shd w:val="clear" w:color="auto" w:fill="auto"/>
            <w:vAlign w:val="center"/>
            <w:hideMark/>
          </w:tcPr>
          <w:p w:rsidR="007D2648" w:rsidRPr="007D2648" w:rsidRDefault="007D2648" w:rsidP="007D2648">
            <w:pPr>
              <w:jc w:val="center"/>
            </w:pPr>
            <w:r w:rsidRPr="007D2648">
              <w:t xml:space="preserve">№ </w:t>
            </w:r>
            <w:proofErr w:type="spellStart"/>
            <w:r w:rsidRPr="007D2648">
              <w:t>пп</w:t>
            </w:r>
            <w:proofErr w:type="spellEnd"/>
          </w:p>
        </w:tc>
        <w:tc>
          <w:tcPr>
            <w:tcW w:w="5202" w:type="dxa"/>
            <w:shd w:val="clear" w:color="auto" w:fill="auto"/>
            <w:vAlign w:val="center"/>
            <w:hideMark/>
          </w:tcPr>
          <w:p w:rsidR="007D2648" w:rsidRPr="007D2648" w:rsidRDefault="007D2648" w:rsidP="007D2648">
            <w:pPr>
              <w:jc w:val="center"/>
            </w:pPr>
            <w:r w:rsidRPr="007D2648">
              <w:t>Наименование</w:t>
            </w:r>
          </w:p>
        </w:tc>
        <w:tc>
          <w:tcPr>
            <w:tcW w:w="1914" w:type="dxa"/>
            <w:shd w:val="clear" w:color="auto" w:fill="auto"/>
            <w:vAlign w:val="center"/>
            <w:hideMark/>
          </w:tcPr>
          <w:p w:rsidR="007D2648" w:rsidRPr="007D2648" w:rsidRDefault="007D2648" w:rsidP="007D2648">
            <w:pPr>
              <w:jc w:val="center"/>
            </w:pPr>
            <w:r w:rsidRPr="007D2648">
              <w:t>Ед. изм.</w:t>
            </w:r>
          </w:p>
        </w:tc>
        <w:tc>
          <w:tcPr>
            <w:tcW w:w="1321" w:type="dxa"/>
            <w:shd w:val="clear" w:color="auto" w:fill="auto"/>
            <w:vAlign w:val="center"/>
            <w:hideMark/>
          </w:tcPr>
          <w:p w:rsidR="007D2648" w:rsidRPr="007D2648" w:rsidRDefault="007D2648" w:rsidP="007D2648">
            <w:pPr>
              <w:jc w:val="center"/>
            </w:pPr>
            <w:r w:rsidRPr="007D2648">
              <w:t>Кол.</w:t>
            </w:r>
          </w:p>
        </w:tc>
      </w:tr>
      <w:tr w:rsidR="007D2648" w:rsidRPr="007D2648" w:rsidTr="007D2648">
        <w:trPr>
          <w:trHeight w:val="315"/>
        </w:trPr>
        <w:tc>
          <w:tcPr>
            <w:tcW w:w="750" w:type="dxa"/>
            <w:shd w:val="clear" w:color="auto" w:fill="auto"/>
            <w:noWrap/>
            <w:vAlign w:val="center"/>
            <w:hideMark/>
          </w:tcPr>
          <w:p w:rsidR="007D2648" w:rsidRPr="007D2648" w:rsidRDefault="007D2648" w:rsidP="007D2648">
            <w:pPr>
              <w:jc w:val="center"/>
            </w:pPr>
            <w:r w:rsidRPr="007D2648">
              <w:t>1</w:t>
            </w:r>
          </w:p>
        </w:tc>
        <w:tc>
          <w:tcPr>
            <w:tcW w:w="5202" w:type="dxa"/>
            <w:shd w:val="clear" w:color="auto" w:fill="auto"/>
            <w:noWrap/>
            <w:vAlign w:val="center"/>
            <w:hideMark/>
          </w:tcPr>
          <w:p w:rsidR="007D2648" w:rsidRPr="007D2648" w:rsidRDefault="007D2648" w:rsidP="007D2648">
            <w:pPr>
              <w:jc w:val="center"/>
            </w:pPr>
            <w:r w:rsidRPr="007D2648">
              <w:t>2</w:t>
            </w:r>
          </w:p>
        </w:tc>
        <w:tc>
          <w:tcPr>
            <w:tcW w:w="1914" w:type="dxa"/>
            <w:shd w:val="clear" w:color="auto" w:fill="auto"/>
            <w:noWrap/>
            <w:vAlign w:val="center"/>
            <w:hideMark/>
          </w:tcPr>
          <w:p w:rsidR="007D2648" w:rsidRPr="007D2648" w:rsidRDefault="007D2648" w:rsidP="007D2648">
            <w:pPr>
              <w:jc w:val="center"/>
            </w:pPr>
            <w:r w:rsidRPr="007D2648">
              <w:t>3</w:t>
            </w:r>
          </w:p>
        </w:tc>
        <w:tc>
          <w:tcPr>
            <w:tcW w:w="1321" w:type="dxa"/>
            <w:shd w:val="clear" w:color="auto" w:fill="auto"/>
            <w:noWrap/>
            <w:vAlign w:val="center"/>
            <w:hideMark/>
          </w:tcPr>
          <w:p w:rsidR="007D2648" w:rsidRPr="007D2648" w:rsidRDefault="007D2648" w:rsidP="007D2648">
            <w:pPr>
              <w:jc w:val="center"/>
            </w:pPr>
            <w:r w:rsidRPr="007D2648">
              <w:t>4</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пер. Вузовский, 14-18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100.30.15</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0,98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25,48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noWrap/>
            <w:hideMark/>
          </w:tcPr>
          <w:p w:rsidR="007D2648" w:rsidRPr="007D2648" w:rsidRDefault="007D2648" w:rsidP="007D2648">
            <w:pPr>
              <w:jc w:val="right"/>
            </w:pPr>
            <w:r w:rsidRPr="007D2648">
              <w:t>25,48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3,2</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3</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0,0249</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3</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0,762</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0,50292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noWrap/>
            <w:hideMark/>
          </w:tcPr>
          <w:p w:rsidR="007D2648" w:rsidRPr="007D2648" w:rsidRDefault="007D2648" w:rsidP="007D2648">
            <w:pPr>
              <w:jc w:val="right"/>
            </w:pPr>
            <w:r w:rsidRPr="007D2648">
              <w:t>1,27922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1,524</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пр. им. газеты «Красноярский рабочий», 101, 103а, 103б</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0,1967</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lastRenderedPageBreak/>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47,208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0,2248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440,608</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1,124</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0,562</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0,18546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0,562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Устройство обочин из щебня шириной 0,5 м, толщиной 5 см</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 полосы и обочин</w:t>
            </w:r>
          </w:p>
        </w:tc>
        <w:tc>
          <w:tcPr>
            <w:tcW w:w="1321" w:type="dxa"/>
            <w:shd w:val="clear" w:color="auto" w:fill="auto"/>
            <w:hideMark/>
          </w:tcPr>
          <w:p w:rsidR="007D2648" w:rsidRPr="007D2648" w:rsidRDefault="007D2648" w:rsidP="007D2648">
            <w:pPr>
              <w:jc w:val="right"/>
            </w:pPr>
            <w:r w:rsidRPr="007D2648">
              <w:t>0,0624</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 xml:space="preserve">пр. им. газеты «Красноярский рабочий», 118 - ул. </w:t>
            </w:r>
            <w:proofErr w:type="gramStart"/>
            <w:r w:rsidRPr="007D2648">
              <w:rPr>
                <w:b/>
                <w:bCs/>
              </w:rPr>
              <w:t>Коммунальная</w:t>
            </w:r>
            <w:proofErr w:type="gramEnd"/>
            <w:r w:rsidRPr="007D2648">
              <w:rPr>
                <w:b/>
                <w:bCs/>
              </w:rPr>
              <w:t>, 15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0,30919</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74,208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100.30.15</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1,64</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42,64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0,07572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 xml:space="preserve">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w:t>
            </w:r>
            <w:r w:rsidRPr="007D2648">
              <w:lastRenderedPageBreak/>
              <w:t>груза 1</w:t>
            </w:r>
          </w:p>
        </w:tc>
        <w:tc>
          <w:tcPr>
            <w:tcW w:w="1914" w:type="dxa"/>
            <w:shd w:val="clear" w:color="auto" w:fill="auto"/>
            <w:hideMark/>
          </w:tcPr>
          <w:p w:rsidR="007D2648" w:rsidRPr="007D2648" w:rsidRDefault="007D2648" w:rsidP="007D2648">
            <w:pPr>
              <w:jc w:val="center"/>
            </w:pPr>
            <w:r w:rsidRPr="007D2648">
              <w:lastRenderedPageBreak/>
              <w:t>1 т</w:t>
            </w:r>
          </w:p>
        </w:tc>
        <w:tc>
          <w:tcPr>
            <w:tcW w:w="1321" w:type="dxa"/>
            <w:shd w:val="clear" w:color="auto" w:fill="auto"/>
            <w:hideMark/>
          </w:tcPr>
          <w:p w:rsidR="007D2648" w:rsidRPr="007D2648" w:rsidRDefault="007D2648" w:rsidP="007D2648">
            <w:pPr>
              <w:jc w:val="right"/>
            </w:pPr>
            <w:r w:rsidRPr="007D2648">
              <w:t>249,358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lastRenderedPageBreak/>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1,64</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0,3786</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0,4105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0,20823</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0,53004</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0,631</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пр. им. газеты «Красноярский рабочий», 94б, 94а (проезд вдоль МОУ «СОШ № 80»)</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0,54929</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Разработка грунта вручную в траншеях глубиной до 2 м без креплений с откосами, группа грунтов: 2</w:t>
            </w:r>
          </w:p>
        </w:tc>
        <w:tc>
          <w:tcPr>
            <w:tcW w:w="1914" w:type="dxa"/>
            <w:shd w:val="clear" w:color="auto" w:fill="auto"/>
            <w:hideMark/>
          </w:tcPr>
          <w:p w:rsidR="007D2648" w:rsidRPr="007D2648" w:rsidRDefault="007D2648" w:rsidP="007D2648">
            <w:pPr>
              <w:jc w:val="center"/>
            </w:pPr>
            <w:r w:rsidRPr="007D2648">
              <w:t>100 м3 грунта</w:t>
            </w:r>
          </w:p>
        </w:tc>
        <w:tc>
          <w:tcPr>
            <w:tcW w:w="1321" w:type="dxa"/>
            <w:shd w:val="clear" w:color="auto" w:fill="auto"/>
            <w:hideMark/>
          </w:tcPr>
          <w:p w:rsidR="007D2648" w:rsidRPr="007D2648" w:rsidRDefault="007D2648" w:rsidP="007D2648">
            <w:pPr>
              <w:jc w:val="right"/>
            </w:pPr>
            <w:r w:rsidRPr="007D2648">
              <w:t>0,28025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180,8845</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noWrap/>
            <w:hideMark/>
          </w:tcPr>
          <w:p w:rsidR="007D2648" w:rsidRPr="007D2648" w:rsidRDefault="007D2648" w:rsidP="007D2648">
            <w:pPr>
              <w:jc w:val="right"/>
            </w:pPr>
            <w:r w:rsidRPr="007D2648">
              <w:t>180,8845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0,0083</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lastRenderedPageBreak/>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0,5605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0,36993</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0,6726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1,121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обочин из щебня шириной 0,5 м, толщиной 5 см</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 полосы и обочин</w:t>
            </w:r>
          </w:p>
        </w:tc>
        <w:tc>
          <w:tcPr>
            <w:tcW w:w="1321" w:type="dxa"/>
            <w:shd w:val="clear" w:color="auto" w:fill="auto"/>
            <w:hideMark/>
          </w:tcPr>
          <w:p w:rsidR="007D2648" w:rsidRPr="007D2648" w:rsidRDefault="007D2648" w:rsidP="007D2648">
            <w:pPr>
              <w:jc w:val="right"/>
            </w:pPr>
            <w:r w:rsidRPr="007D2648">
              <w:t>0,124</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Академика Вавилова, 41, 43</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0,195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5,07</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noWrap/>
            <w:hideMark/>
          </w:tcPr>
          <w:p w:rsidR="007D2648" w:rsidRPr="007D2648" w:rsidRDefault="007D2648" w:rsidP="007D2648">
            <w:pPr>
              <w:jc w:val="right"/>
            </w:pPr>
            <w:r w:rsidRPr="007D2648">
              <w:t>5,07</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0,195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0,0083</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0,0374</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0,12342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0,2244</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lastRenderedPageBreak/>
              <w:t>11</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0,374</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Академика Вавилова, 43б, 43</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0,54</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14,04</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Разработка грунта вручную в траншеях глубиной до 2 м без креплений с откосами, группа грунтов: 2</w:t>
            </w:r>
          </w:p>
        </w:tc>
        <w:tc>
          <w:tcPr>
            <w:tcW w:w="1914" w:type="dxa"/>
            <w:shd w:val="clear" w:color="auto" w:fill="auto"/>
            <w:hideMark/>
          </w:tcPr>
          <w:p w:rsidR="007D2648" w:rsidRPr="007D2648" w:rsidRDefault="007D2648" w:rsidP="007D2648">
            <w:pPr>
              <w:jc w:val="center"/>
            </w:pPr>
            <w:r w:rsidRPr="007D2648">
              <w:t>100 м3 грунта</w:t>
            </w:r>
          </w:p>
        </w:tc>
        <w:tc>
          <w:tcPr>
            <w:tcW w:w="1321" w:type="dxa"/>
            <w:shd w:val="clear" w:color="auto" w:fill="auto"/>
            <w:hideMark/>
          </w:tcPr>
          <w:p w:rsidR="007D2648" w:rsidRPr="007D2648" w:rsidRDefault="007D2648" w:rsidP="007D2648">
            <w:pPr>
              <w:jc w:val="right"/>
            </w:pPr>
            <w:r w:rsidRPr="007D2648">
              <w:t>0,0555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9,7125</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23,74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0,54</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0,0083</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0,08325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0,18315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0,333</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13</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0,555</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14</w:t>
            </w:r>
          </w:p>
        </w:tc>
        <w:tc>
          <w:tcPr>
            <w:tcW w:w="5202" w:type="dxa"/>
            <w:shd w:val="clear" w:color="auto" w:fill="auto"/>
            <w:hideMark/>
          </w:tcPr>
          <w:p w:rsidR="007D2648" w:rsidRPr="007D2648" w:rsidRDefault="007D2648" w:rsidP="007D2648">
            <w:r w:rsidRPr="007D2648">
              <w:t>Устройство обочин из щебня шириной 0,5 м, толщиной 5 см</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 полосы и обочин</w:t>
            </w:r>
          </w:p>
        </w:tc>
        <w:tc>
          <w:tcPr>
            <w:tcW w:w="1321" w:type="dxa"/>
            <w:shd w:val="clear" w:color="auto" w:fill="auto"/>
            <w:hideMark/>
          </w:tcPr>
          <w:p w:rsidR="007D2648" w:rsidRPr="007D2648" w:rsidRDefault="007D2648" w:rsidP="007D2648">
            <w:pPr>
              <w:jc w:val="right"/>
            </w:pPr>
            <w:r w:rsidRPr="007D2648">
              <w:t>0,0555</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 xml:space="preserve"> ул. Академика Вавилова, 45, 47</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lastRenderedPageBreak/>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0,355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9,23</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noWrap/>
            <w:hideMark/>
          </w:tcPr>
          <w:p w:rsidR="007D2648" w:rsidRPr="007D2648" w:rsidRDefault="007D2648" w:rsidP="007D2648">
            <w:pPr>
              <w:jc w:val="right"/>
            </w:pPr>
            <w:r w:rsidRPr="007D2648">
              <w:t>9,23</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0,42</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0,0117</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0,02574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без применения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0,0468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0,078</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 xml:space="preserve"> ул. Академика Вавилова, 47, 47б</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1,4</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36,4</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noWrap/>
            <w:hideMark/>
          </w:tcPr>
          <w:p w:rsidR="007D2648" w:rsidRPr="007D2648" w:rsidRDefault="007D2648" w:rsidP="007D2648">
            <w:pPr>
              <w:jc w:val="right"/>
            </w:pPr>
            <w:r w:rsidRPr="007D2648">
              <w:t>36,4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1,4</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0,0166</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2</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lastRenderedPageBreak/>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0,048</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0,1056</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0,192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0,32</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Гастелло, 17, 19</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0,3178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76,272</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бортовых камней на: бетонном основании 150.30.15</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2,68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69,68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Разработка грунта с перемещением до 20 м бульдозерами мощностью: 59 (80) кВт (л.с.), 2 группа грунтов</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0,0908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1</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noWrap/>
            <w:hideMark/>
          </w:tcPr>
          <w:p w:rsidR="007D2648" w:rsidRPr="007D2648" w:rsidRDefault="007D2648" w:rsidP="007D2648">
            <w:pPr>
              <w:jc w:val="right"/>
            </w:pPr>
            <w:r w:rsidRPr="007D2648">
              <w:t>0,0908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304,852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2,68</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4</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0,0332</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4</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lastRenderedPageBreak/>
              <w:t>12</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0,454</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13</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0,29964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14</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0,5448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15</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0,908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16</w:t>
            </w:r>
          </w:p>
        </w:tc>
        <w:tc>
          <w:tcPr>
            <w:tcW w:w="5202" w:type="dxa"/>
            <w:shd w:val="clear" w:color="auto" w:fill="auto"/>
            <w:hideMark/>
          </w:tcPr>
          <w:p w:rsidR="007D2648" w:rsidRPr="007D2648" w:rsidRDefault="007D2648" w:rsidP="007D2648">
            <w:r w:rsidRPr="007D2648">
              <w:t>Подготовка почвы для устройства партерного и обыкновенного газона с внесением растительной земли слоем 15 см: вручную</w:t>
            </w:r>
          </w:p>
        </w:tc>
        <w:tc>
          <w:tcPr>
            <w:tcW w:w="1914" w:type="dxa"/>
            <w:shd w:val="clear" w:color="auto" w:fill="auto"/>
            <w:hideMark/>
          </w:tcPr>
          <w:p w:rsidR="007D2648" w:rsidRPr="007D2648" w:rsidRDefault="007D2648" w:rsidP="007D2648">
            <w:pPr>
              <w:jc w:val="center"/>
            </w:pPr>
            <w:r w:rsidRPr="007D2648">
              <w:t>100 м</w:t>
            </w:r>
            <w:proofErr w:type="gramStart"/>
            <w:r w:rsidRPr="007D2648">
              <w:t>2</w:t>
            </w:r>
            <w:proofErr w:type="gramEnd"/>
          </w:p>
        </w:tc>
        <w:tc>
          <w:tcPr>
            <w:tcW w:w="1321" w:type="dxa"/>
            <w:shd w:val="clear" w:color="auto" w:fill="auto"/>
            <w:hideMark/>
          </w:tcPr>
          <w:p w:rsidR="007D2648" w:rsidRPr="007D2648" w:rsidRDefault="007D2648" w:rsidP="007D2648">
            <w:pPr>
              <w:jc w:val="right"/>
            </w:pPr>
            <w:r w:rsidRPr="007D2648">
              <w:t>1</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Западная, 4 - ул. Шелковая, 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noWrap/>
            <w:hideMark/>
          </w:tcPr>
          <w:p w:rsidR="007D2648" w:rsidRPr="007D2648" w:rsidRDefault="007D2648" w:rsidP="007D2648">
            <w:pPr>
              <w:jc w:val="right"/>
            </w:pPr>
            <w:r w:rsidRPr="007D2648">
              <w:t>0,7576</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181,824</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2,48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64,48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246,304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2,48</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0,17205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0,37851</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0,6882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1,147</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lastRenderedPageBreak/>
              <w:t xml:space="preserve">ул. </w:t>
            </w:r>
            <w:proofErr w:type="spellStart"/>
            <w:r w:rsidRPr="007D2648">
              <w:rPr>
                <w:b/>
                <w:bCs/>
              </w:rPr>
              <w:t>Затонская</w:t>
            </w:r>
            <w:proofErr w:type="spellEnd"/>
            <w:r w:rsidRPr="007D2648">
              <w:rPr>
                <w:b/>
                <w:bCs/>
              </w:rPr>
              <w:t>, 5, 7</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0,365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9,49</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0,182</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Разработка грунта вручную в траншеях глубиной до 2 м без креплений с откосами, группа грунтов: 2</w:t>
            </w:r>
          </w:p>
        </w:tc>
        <w:tc>
          <w:tcPr>
            <w:tcW w:w="1914" w:type="dxa"/>
            <w:shd w:val="clear" w:color="auto" w:fill="auto"/>
            <w:hideMark/>
          </w:tcPr>
          <w:p w:rsidR="007D2648" w:rsidRPr="007D2648" w:rsidRDefault="007D2648" w:rsidP="007D2648">
            <w:pPr>
              <w:jc w:val="center"/>
            </w:pPr>
            <w:r w:rsidRPr="007D2648">
              <w:t>100 м3 грунта</w:t>
            </w:r>
          </w:p>
        </w:tc>
        <w:tc>
          <w:tcPr>
            <w:tcW w:w="1321" w:type="dxa"/>
            <w:shd w:val="clear" w:color="auto" w:fill="auto"/>
            <w:hideMark/>
          </w:tcPr>
          <w:p w:rsidR="007D2648" w:rsidRPr="007D2648" w:rsidRDefault="007D2648" w:rsidP="007D2648">
            <w:pPr>
              <w:jc w:val="right"/>
            </w:pPr>
            <w:r w:rsidRPr="007D2648">
              <w:t>0,065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55,055</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64,545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0,365</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0,13</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0,0858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0,156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0,26</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Кутузова, 11, - ул. Щербакова, 43</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0,01407</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3,384</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0,94</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24,44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0,4166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lastRenderedPageBreak/>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756,834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 xml:space="preserve">Установка бортовых камней бетонных: при других видах </w:t>
            </w:r>
            <w:proofErr w:type="spellStart"/>
            <w:r w:rsidRPr="007D2648">
              <w:t>покрытийм</w:t>
            </w:r>
            <w:proofErr w:type="spellEnd"/>
            <w:r w:rsidRPr="007D2648">
              <w:t xml:space="preserve">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1,61</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2,052</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0,0083</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1,026</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13</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0,33858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14</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1,026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15</w:t>
            </w:r>
          </w:p>
        </w:tc>
        <w:tc>
          <w:tcPr>
            <w:tcW w:w="5202" w:type="dxa"/>
            <w:shd w:val="clear" w:color="auto" w:fill="auto"/>
            <w:hideMark/>
          </w:tcPr>
          <w:p w:rsidR="007D2648" w:rsidRPr="007D2648" w:rsidRDefault="007D2648" w:rsidP="007D2648">
            <w:r w:rsidRPr="007D2648">
              <w:t>Устройство обочин из щебня шириной 0,5 м, толщиной 5 см</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 полосы и обочин</w:t>
            </w:r>
          </w:p>
        </w:tc>
        <w:tc>
          <w:tcPr>
            <w:tcW w:w="1321" w:type="dxa"/>
            <w:shd w:val="clear" w:color="auto" w:fill="auto"/>
            <w:hideMark/>
          </w:tcPr>
          <w:p w:rsidR="007D2648" w:rsidRPr="007D2648" w:rsidRDefault="007D2648" w:rsidP="007D2648">
            <w:pPr>
              <w:jc w:val="right"/>
            </w:pPr>
            <w:r w:rsidRPr="007D2648">
              <w:t>0,062</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Кутузова, 48 - ул. Щорса, 41</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0,46</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11,96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noWrap/>
            <w:hideMark/>
          </w:tcPr>
          <w:p w:rsidR="007D2648" w:rsidRPr="007D2648" w:rsidRDefault="007D2648" w:rsidP="007D2648">
            <w:pPr>
              <w:jc w:val="right"/>
            </w:pPr>
            <w:r w:rsidRPr="007D2648">
              <w:t>11,96</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0,46</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lastRenderedPageBreak/>
              <w:t>6</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0,0083</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0,07524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0,1368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0,228</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Мичурина, 33, 35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0,22281</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Разработка грунта вручную в траншеях глубиной до 2 м без креплений с откосами, группа грунтов: 2</w:t>
            </w:r>
          </w:p>
        </w:tc>
        <w:tc>
          <w:tcPr>
            <w:tcW w:w="1914" w:type="dxa"/>
            <w:shd w:val="clear" w:color="auto" w:fill="auto"/>
            <w:hideMark/>
          </w:tcPr>
          <w:p w:rsidR="007D2648" w:rsidRPr="007D2648" w:rsidRDefault="007D2648" w:rsidP="007D2648">
            <w:pPr>
              <w:jc w:val="center"/>
            </w:pPr>
            <w:r w:rsidRPr="007D2648">
              <w:t>100 м3 грунта</w:t>
            </w:r>
          </w:p>
        </w:tc>
        <w:tc>
          <w:tcPr>
            <w:tcW w:w="1321" w:type="dxa"/>
            <w:shd w:val="clear" w:color="auto" w:fill="auto"/>
            <w:hideMark/>
          </w:tcPr>
          <w:p w:rsidR="007D2648" w:rsidRPr="007D2648" w:rsidRDefault="007D2648" w:rsidP="007D2648">
            <w:pPr>
              <w:jc w:val="right"/>
            </w:pPr>
            <w:r w:rsidRPr="007D2648">
              <w:t>0,07427</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66,422</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1,135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29,51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95,932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1,21</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0,5305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0,35013</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0,89124</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1,061</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lastRenderedPageBreak/>
              <w:t>ул. Мичурина, 41, 43</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0,925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24,05</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noWrap/>
            <w:hideMark/>
          </w:tcPr>
          <w:p w:rsidR="007D2648" w:rsidRPr="007D2648" w:rsidRDefault="007D2648" w:rsidP="007D2648">
            <w:pPr>
              <w:jc w:val="right"/>
            </w:pPr>
            <w:r w:rsidRPr="007D2648">
              <w:t>24,05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0,925</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0,0918</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0,10098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без применения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0,1836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0,306</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Новая, 46, 48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0,425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11,05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0,16275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Разработка грунта вручную в траншеях глубиной до 2 м без креплений с откосами, группа грунтов: 2</w:t>
            </w:r>
          </w:p>
        </w:tc>
        <w:tc>
          <w:tcPr>
            <w:tcW w:w="1914" w:type="dxa"/>
            <w:shd w:val="clear" w:color="auto" w:fill="auto"/>
            <w:hideMark/>
          </w:tcPr>
          <w:p w:rsidR="007D2648" w:rsidRPr="007D2648" w:rsidRDefault="007D2648" w:rsidP="007D2648">
            <w:pPr>
              <w:jc w:val="center"/>
            </w:pPr>
            <w:r w:rsidRPr="007D2648">
              <w:t>100 м3 грунта</w:t>
            </w:r>
          </w:p>
        </w:tc>
        <w:tc>
          <w:tcPr>
            <w:tcW w:w="1321" w:type="dxa"/>
            <w:shd w:val="clear" w:color="auto" w:fill="auto"/>
            <w:hideMark/>
          </w:tcPr>
          <w:p w:rsidR="007D2648" w:rsidRPr="007D2648" w:rsidRDefault="007D2648" w:rsidP="007D2648">
            <w:pPr>
              <w:jc w:val="right"/>
            </w:pPr>
            <w:r w:rsidRPr="007D2648">
              <w:t>0,16275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67,562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78,612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0,425</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lastRenderedPageBreak/>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0,3255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0,15345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0,3906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0,465</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Новая, 50-60</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2,92</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75,92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0,64778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Разработка грунта вручную в траншеях глубиной до 2 м без креплений с откосами, группа грунтов: 2</w:t>
            </w:r>
          </w:p>
        </w:tc>
        <w:tc>
          <w:tcPr>
            <w:tcW w:w="1914" w:type="dxa"/>
            <w:shd w:val="clear" w:color="auto" w:fill="auto"/>
            <w:hideMark/>
          </w:tcPr>
          <w:p w:rsidR="007D2648" w:rsidRPr="007D2648" w:rsidRDefault="007D2648" w:rsidP="007D2648">
            <w:pPr>
              <w:jc w:val="center"/>
            </w:pPr>
            <w:r w:rsidRPr="007D2648">
              <w:t>100 м3 грунта</w:t>
            </w:r>
          </w:p>
        </w:tc>
        <w:tc>
          <w:tcPr>
            <w:tcW w:w="1321" w:type="dxa"/>
            <w:shd w:val="clear" w:color="auto" w:fill="auto"/>
            <w:hideMark/>
          </w:tcPr>
          <w:p w:rsidR="007D2648" w:rsidRPr="007D2648" w:rsidRDefault="007D2648" w:rsidP="007D2648">
            <w:pPr>
              <w:jc w:val="right"/>
            </w:pPr>
            <w:r w:rsidRPr="007D2648">
              <w:t>0,1983</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190,122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266,042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2,92</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0,661</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0,43626</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0,7932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1,322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lastRenderedPageBreak/>
              <w:t>12</w:t>
            </w:r>
          </w:p>
        </w:tc>
        <w:tc>
          <w:tcPr>
            <w:tcW w:w="5202" w:type="dxa"/>
            <w:shd w:val="clear" w:color="auto" w:fill="auto"/>
            <w:hideMark/>
          </w:tcPr>
          <w:p w:rsidR="007D2648" w:rsidRPr="007D2648" w:rsidRDefault="007D2648" w:rsidP="007D2648">
            <w:r w:rsidRPr="007D2648">
              <w:t>Подготовка почвы для устройства партерного и обыкновенного газона с внесением растительной земли слоем 15 см: вручную</w:t>
            </w:r>
          </w:p>
        </w:tc>
        <w:tc>
          <w:tcPr>
            <w:tcW w:w="1914" w:type="dxa"/>
            <w:shd w:val="clear" w:color="auto" w:fill="auto"/>
            <w:hideMark/>
          </w:tcPr>
          <w:p w:rsidR="007D2648" w:rsidRPr="007D2648" w:rsidRDefault="007D2648" w:rsidP="007D2648">
            <w:pPr>
              <w:jc w:val="center"/>
            </w:pPr>
            <w:r w:rsidRPr="007D2648">
              <w:t>100 м</w:t>
            </w:r>
            <w:proofErr w:type="gramStart"/>
            <w:r w:rsidRPr="007D2648">
              <w:t>2</w:t>
            </w:r>
            <w:proofErr w:type="gramEnd"/>
          </w:p>
        </w:tc>
        <w:tc>
          <w:tcPr>
            <w:tcW w:w="1321" w:type="dxa"/>
            <w:shd w:val="clear" w:color="auto" w:fill="auto"/>
            <w:hideMark/>
          </w:tcPr>
          <w:p w:rsidR="007D2648" w:rsidRPr="007D2648" w:rsidRDefault="007D2648" w:rsidP="007D2648">
            <w:pPr>
              <w:jc w:val="right"/>
            </w:pPr>
            <w:r w:rsidRPr="007D2648">
              <w:t>0,13</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Академика Павлова, 28-32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0,47376</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113,712</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100.20.8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1,68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25,2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0,1488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399,312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1,97</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0,404</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4</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0,0332</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4</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0,752</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13</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0,24816</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14</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0,63168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lastRenderedPageBreak/>
              <w:t>15</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0,752</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Академика Павлова, 28-40 - ул. Транзитная, 18, 20</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0,09681</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23,232</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1,83</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47,58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0,6342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1180,662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4,155</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2,766</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4</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0,0332</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4</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1,6931</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13</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0,60258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14</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0,2658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lastRenderedPageBreak/>
              <w:t>15</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1,826</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Академика Павлова, 47, 47а</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0,09408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19,752</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100.30.15</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0,62</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16,12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0,0672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153,472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0,62</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0,336</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0,0166</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2</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0,168</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13</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0,05544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14</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0,06048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lastRenderedPageBreak/>
              <w:t>15</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0,168</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Академика Павлова, 49, 49а</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0,955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24,83</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Разработка грунта вручную в траншеях глубиной до 2 м без креплений с откосами, группа грунтов: 2</w:t>
            </w:r>
          </w:p>
        </w:tc>
        <w:tc>
          <w:tcPr>
            <w:tcW w:w="1914" w:type="dxa"/>
            <w:shd w:val="clear" w:color="auto" w:fill="auto"/>
            <w:hideMark/>
          </w:tcPr>
          <w:p w:rsidR="007D2648" w:rsidRPr="007D2648" w:rsidRDefault="007D2648" w:rsidP="007D2648">
            <w:pPr>
              <w:jc w:val="center"/>
            </w:pPr>
            <w:r w:rsidRPr="007D2648">
              <w:t>100 м3 грунта</w:t>
            </w:r>
          </w:p>
        </w:tc>
        <w:tc>
          <w:tcPr>
            <w:tcW w:w="1321" w:type="dxa"/>
            <w:shd w:val="clear" w:color="auto" w:fill="auto"/>
            <w:hideMark/>
          </w:tcPr>
          <w:p w:rsidR="007D2648" w:rsidRPr="007D2648" w:rsidRDefault="007D2648" w:rsidP="007D2648">
            <w:pPr>
              <w:jc w:val="right"/>
            </w:pPr>
            <w:r w:rsidRPr="007D2648">
              <w:t>0,29075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Мусор строительный с погрузкой экскаваторами емкостью ковша до 0,5мЗ: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50,925</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75,755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2,21</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0,0166</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2</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0,5815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0,38379</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0,6978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13</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1,163</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им. газеты «</w:t>
            </w:r>
            <w:proofErr w:type="gramStart"/>
            <w:r w:rsidRPr="007D2648">
              <w:rPr>
                <w:b/>
                <w:bCs/>
              </w:rPr>
              <w:t>Пионерская</w:t>
            </w:r>
            <w:proofErr w:type="gramEnd"/>
            <w:r w:rsidRPr="007D2648">
              <w:rPr>
                <w:b/>
                <w:bCs/>
              </w:rPr>
              <w:t xml:space="preserve"> Правда», 4, 6</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0,15624</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37,488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lastRenderedPageBreak/>
              <w:t>3</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0,105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2,73</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0,2976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561,018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0,57</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1,488</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0,0083</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0,744</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13</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0,24552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14</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0,744</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 xml:space="preserve">ул. Алеши </w:t>
            </w:r>
            <w:proofErr w:type="spellStart"/>
            <w:r w:rsidRPr="007D2648">
              <w:rPr>
                <w:b/>
                <w:bCs/>
              </w:rPr>
              <w:t>Тимошенкова</w:t>
            </w:r>
            <w:proofErr w:type="spellEnd"/>
            <w:r w:rsidRPr="007D2648">
              <w:rPr>
                <w:b/>
                <w:bCs/>
              </w:rPr>
              <w:t>, 171, 173</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0,2891</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69,384</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1,02</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26,52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lastRenderedPageBreak/>
              <w:t>5</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0,25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0,00816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110,184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1,04</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0,10325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0,13629</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0,2478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0,413</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Транзитная, 44</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0,03</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0,78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0,2596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455,08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0,03</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1,298</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lastRenderedPageBreak/>
              <w:t>7</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0,649</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0,21417</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0,649</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Транзитная, 54-58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0,0688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120,4</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0,344</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0,172</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0,05676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0,172</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Транзитная, 60</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0,08</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2,08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0,5408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 xml:space="preserve">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w:t>
            </w:r>
            <w:r w:rsidRPr="007D2648">
              <w:lastRenderedPageBreak/>
              <w:t>груза 1</w:t>
            </w:r>
          </w:p>
        </w:tc>
        <w:tc>
          <w:tcPr>
            <w:tcW w:w="1914" w:type="dxa"/>
            <w:shd w:val="clear" w:color="auto" w:fill="auto"/>
            <w:hideMark/>
          </w:tcPr>
          <w:p w:rsidR="007D2648" w:rsidRPr="007D2648" w:rsidRDefault="007D2648" w:rsidP="007D2648">
            <w:pPr>
              <w:jc w:val="center"/>
            </w:pPr>
            <w:r w:rsidRPr="007D2648">
              <w:lastRenderedPageBreak/>
              <w:t>1 т</w:t>
            </w:r>
          </w:p>
        </w:tc>
        <w:tc>
          <w:tcPr>
            <w:tcW w:w="1321" w:type="dxa"/>
            <w:shd w:val="clear" w:color="auto" w:fill="auto"/>
            <w:hideMark/>
          </w:tcPr>
          <w:p w:rsidR="007D2648" w:rsidRPr="007D2648" w:rsidRDefault="007D2648" w:rsidP="007D2648">
            <w:pPr>
              <w:jc w:val="right"/>
            </w:pPr>
            <w:r w:rsidRPr="007D2648">
              <w:t>948,48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lastRenderedPageBreak/>
              <w:t>5</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1,08</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2,704</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1,352</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0,44616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1,352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обочин из щебня шириной 0,5 м, толщиной 5 см</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 полосы и обочин</w:t>
            </w:r>
          </w:p>
        </w:tc>
        <w:tc>
          <w:tcPr>
            <w:tcW w:w="1321" w:type="dxa"/>
            <w:shd w:val="clear" w:color="auto" w:fill="auto"/>
            <w:hideMark/>
          </w:tcPr>
          <w:p w:rsidR="007D2648" w:rsidRPr="007D2648" w:rsidRDefault="007D2648" w:rsidP="007D2648">
            <w:pPr>
              <w:jc w:val="right"/>
            </w:pPr>
            <w:r w:rsidRPr="007D2648">
              <w:t>0,0785</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Шелковая, 5, 7</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0,25725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61,752</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100.30.15</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2,06</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53,56</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0,1491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376,237</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lastRenderedPageBreak/>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2,06</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0,644</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0,0083</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0,4235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13</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0,17325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14</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0,441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15</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0,525</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Щорса, 47, 49</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0,175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4,55</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noWrap/>
            <w:hideMark/>
          </w:tcPr>
          <w:p w:rsidR="007D2648" w:rsidRPr="007D2648" w:rsidRDefault="007D2648" w:rsidP="007D2648">
            <w:pPr>
              <w:jc w:val="right"/>
            </w:pPr>
            <w:r w:rsidRPr="007D2648">
              <w:t>4,55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0,175</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7</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0,0581</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7</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lastRenderedPageBreak/>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0,0756</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0,24948</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0,27216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0,756</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Щорса, 55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0,875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22,75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0,0712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147,35</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1,035</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0,356</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0,3427</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0,23991</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0,4362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lastRenderedPageBreak/>
              <w:t>10</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0,727</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Щорса, 7, 17</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1</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100.30.18</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0,15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3,12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0,2724</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479,82</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150.30.18</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0,15</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1,32</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0,0166</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2</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0,66</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0,2178</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0,66</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13</w:t>
            </w:r>
          </w:p>
        </w:tc>
        <w:tc>
          <w:tcPr>
            <w:tcW w:w="5202" w:type="dxa"/>
            <w:shd w:val="clear" w:color="auto" w:fill="auto"/>
            <w:hideMark/>
          </w:tcPr>
          <w:p w:rsidR="007D2648" w:rsidRPr="007D2648" w:rsidRDefault="007D2648" w:rsidP="007D2648">
            <w:r w:rsidRPr="007D2648">
              <w:t>Устройство обочин из щебня шириной 0,5 м, толщиной 5 см</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 полосы и обочин</w:t>
            </w:r>
          </w:p>
        </w:tc>
        <w:tc>
          <w:tcPr>
            <w:tcW w:w="1321" w:type="dxa"/>
            <w:shd w:val="clear" w:color="auto" w:fill="auto"/>
            <w:hideMark/>
          </w:tcPr>
          <w:p w:rsidR="007D2648" w:rsidRPr="007D2648" w:rsidRDefault="007D2648" w:rsidP="007D2648">
            <w:pPr>
              <w:jc w:val="right"/>
            </w:pPr>
            <w:r w:rsidRPr="007D2648">
              <w:t>0,023</w:t>
            </w:r>
          </w:p>
        </w:tc>
      </w:tr>
      <w:tr w:rsidR="007D2648" w:rsidRPr="007D2648" w:rsidTr="007D2648">
        <w:trPr>
          <w:trHeight w:val="315"/>
        </w:trPr>
        <w:tc>
          <w:tcPr>
            <w:tcW w:w="9187" w:type="dxa"/>
            <w:gridSpan w:val="4"/>
            <w:shd w:val="clear" w:color="auto" w:fill="auto"/>
            <w:noWrap/>
            <w:hideMark/>
          </w:tcPr>
          <w:p w:rsidR="007D2648" w:rsidRPr="007D2648" w:rsidRDefault="007D2648" w:rsidP="007D2648">
            <w:pPr>
              <w:rPr>
                <w:b/>
                <w:bCs/>
              </w:rPr>
            </w:pPr>
            <w:r w:rsidRPr="007D2648">
              <w:rPr>
                <w:b/>
                <w:bCs/>
              </w:rPr>
              <w:t>ул. Щорса, 70-76</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lastRenderedPageBreak/>
              <w:t>1</w:t>
            </w:r>
          </w:p>
        </w:tc>
        <w:tc>
          <w:tcPr>
            <w:tcW w:w="5202" w:type="dxa"/>
            <w:shd w:val="clear" w:color="auto" w:fill="auto"/>
            <w:hideMark/>
          </w:tcPr>
          <w:p w:rsidR="007D2648" w:rsidRPr="007D2648" w:rsidRDefault="007D2648" w:rsidP="007D2648">
            <w:r w:rsidRPr="007D2648">
              <w:t>Разборка покрытий и оснований: асфальтобетонных с помощью молотков отбойных</w:t>
            </w:r>
          </w:p>
        </w:tc>
        <w:tc>
          <w:tcPr>
            <w:tcW w:w="1914" w:type="dxa"/>
            <w:shd w:val="clear" w:color="auto" w:fill="auto"/>
            <w:hideMark/>
          </w:tcPr>
          <w:p w:rsidR="007D2648" w:rsidRPr="007D2648" w:rsidRDefault="007D2648" w:rsidP="007D2648">
            <w:pPr>
              <w:jc w:val="center"/>
            </w:pPr>
            <w:r w:rsidRPr="007D2648">
              <w:t>100 м3 конструкций</w:t>
            </w:r>
          </w:p>
        </w:tc>
        <w:tc>
          <w:tcPr>
            <w:tcW w:w="1321" w:type="dxa"/>
            <w:shd w:val="clear" w:color="auto" w:fill="auto"/>
            <w:hideMark/>
          </w:tcPr>
          <w:p w:rsidR="007D2648" w:rsidRPr="007D2648" w:rsidRDefault="007D2648" w:rsidP="007D2648">
            <w:pPr>
              <w:jc w:val="right"/>
            </w:pPr>
            <w:r w:rsidRPr="007D2648">
              <w:t>0,440055</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2</w:t>
            </w:r>
          </w:p>
        </w:tc>
        <w:tc>
          <w:tcPr>
            <w:tcW w:w="5202" w:type="dxa"/>
            <w:shd w:val="clear" w:color="auto" w:fill="auto"/>
            <w:hideMark/>
          </w:tcPr>
          <w:p w:rsidR="007D2648" w:rsidRPr="007D2648" w:rsidRDefault="007D2648" w:rsidP="007D2648">
            <w:r w:rsidRPr="007D2648">
              <w:t>Мусор строительный с погрузкой вручную: погрузка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105,624</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3</w:t>
            </w:r>
          </w:p>
        </w:tc>
        <w:tc>
          <w:tcPr>
            <w:tcW w:w="5202" w:type="dxa"/>
            <w:shd w:val="clear" w:color="auto" w:fill="auto"/>
            <w:hideMark/>
          </w:tcPr>
          <w:p w:rsidR="007D2648" w:rsidRPr="007D2648" w:rsidRDefault="007D2648" w:rsidP="007D2648">
            <w:r w:rsidRPr="007D2648">
              <w:t>Разборка бортовых камней на: бетонном основании БР 100.30.15</w:t>
            </w:r>
          </w:p>
        </w:tc>
        <w:tc>
          <w:tcPr>
            <w:tcW w:w="1914" w:type="dxa"/>
            <w:shd w:val="clear" w:color="auto" w:fill="auto"/>
            <w:hideMark/>
          </w:tcPr>
          <w:p w:rsidR="007D2648" w:rsidRPr="007D2648" w:rsidRDefault="007D2648" w:rsidP="007D2648">
            <w:pPr>
              <w:jc w:val="center"/>
            </w:pPr>
            <w:r w:rsidRPr="007D2648">
              <w:t>100 м</w:t>
            </w:r>
          </w:p>
        </w:tc>
        <w:tc>
          <w:tcPr>
            <w:tcW w:w="1321" w:type="dxa"/>
            <w:shd w:val="clear" w:color="auto" w:fill="auto"/>
            <w:hideMark/>
          </w:tcPr>
          <w:p w:rsidR="007D2648" w:rsidRPr="007D2648" w:rsidRDefault="007D2648" w:rsidP="007D2648">
            <w:pPr>
              <w:jc w:val="right"/>
            </w:pPr>
            <w:r w:rsidRPr="007D2648">
              <w:t>3,71</w:t>
            </w:r>
          </w:p>
        </w:tc>
      </w:tr>
      <w:tr w:rsidR="007D2648" w:rsidRPr="007D2648" w:rsidTr="007D2648">
        <w:trPr>
          <w:trHeight w:val="630"/>
        </w:trPr>
        <w:tc>
          <w:tcPr>
            <w:tcW w:w="750" w:type="dxa"/>
            <w:shd w:val="clear" w:color="auto" w:fill="auto"/>
            <w:noWrap/>
            <w:hideMark/>
          </w:tcPr>
          <w:p w:rsidR="007D2648" w:rsidRPr="007D2648" w:rsidRDefault="007D2648" w:rsidP="007D2648">
            <w:pPr>
              <w:jc w:val="center"/>
            </w:pPr>
            <w:r w:rsidRPr="007D2648">
              <w:t>4</w:t>
            </w:r>
          </w:p>
        </w:tc>
        <w:tc>
          <w:tcPr>
            <w:tcW w:w="5202" w:type="dxa"/>
            <w:shd w:val="clear" w:color="auto" w:fill="auto"/>
            <w:hideMark/>
          </w:tcPr>
          <w:p w:rsidR="007D2648" w:rsidRPr="007D2648" w:rsidRDefault="007D2648" w:rsidP="007D2648">
            <w:r w:rsidRPr="007D2648">
              <w:t>Погрузка бортового камня с использованием погрузчика</w:t>
            </w:r>
          </w:p>
        </w:tc>
        <w:tc>
          <w:tcPr>
            <w:tcW w:w="1914" w:type="dxa"/>
            <w:shd w:val="clear" w:color="auto" w:fill="auto"/>
            <w:hideMark/>
          </w:tcPr>
          <w:p w:rsidR="007D2648" w:rsidRPr="007D2648" w:rsidRDefault="007D2648" w:rsidP="007D2648">
            <w:pPr>
              <w:jc w:val="center"/>
            </w:pPr>
            <w:r w:rsidRPr="007D2648">
              <w:t>тонна</w:t>
            </w:r>
          </w:p>
        </w:tc>
        <w:tc>
          <w:tcPr>
            <w:tcW w:w="1321" w:type="dxa"/>
            <w:shd w:val="clear" w:color="auto" w:fill="auto"/>
            <w:hideMark/>
          </w:tcPr>
          <w:p w:rsidR="007D2648" w:rsidRPr="007D2648" w:rsidRDefault="007D2648" w:rsidP="007D2648">
            <w:pPr>
              <w:jc w:val="right"/>
            </w:pPr>
            <w:r w:rsidRPr="007D2648">
              <w:t>96,46</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5</w:t>
            </w:r>
          </w:p>
        </w:tc>
        <w:tc>
          <w:tcPr>
            <w:tcW w:w="5202" w:type="dxa"/>
            <w:shd w:val="clear" w:color="auto" w:fill="auto"/>
            <w:hideMark/>
          </w:tcPr>
          <w:p w:rsidR="007D2648" w:rsidRPr="007D2648" w:rsidRDefault="007D2648" w:rsidP="007D2648">
            <w:r w:rsidRPr="007D2648">
              <w:t>Разработка грунта с погрузкой на автомобили-самосвалы экскаваторами с ковшом вместимостью 0,5 (0,5-0,63) м3, группа грунтов: 2</w:t>
            </w:r>
          </w:p>
        </w:tc>
        <w:tc>
          <w:tcPr>
            <w:tcW w:w="1914" w:type="dxa"/>
            <w:shd w:val="clear" w:color="auto" w:fill="auto"/>
            <w:hideMark/>
          </w:tcPr>
          <w:p w:rsidR="007D2648" w:rsidRPr="007D2648" w:rsidRDefault="007D2648" w:rsidP="007D2648">
            <w:pPr>
              <w:jc w:val="center"/>
            </w:pPr>
            <w:r w:rsidRPr="007D2648">
              <w:t>1000 м3 грунта</w:t>
            </w:r>
          </w:p>
        </w:tc>
        <w:tc>
          <w:tcPr>
            <w:tcW w:w="1321" w:type="dxa"/>
            <w:shd w:val="clear" w:color="auto" w:fill="auto"/>
            <w:hideMark/>
          </w:tcPr>
          <w:p w:rsidR="007D2648" w:rsidRPr="007D2648" w:rsidRDefault="007D2648" w:rsidP="007D2648">
            <w:pPr>
              <w:jc w:val="right"/>
            </w:pPr>
            <w:r w:rsidRPr="007D2648">
              <w:t>0,370205</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6</w:t>
            </w:r>
          </w:p>
        </w:tc>
        <w:tc>
          <w:tcPr>
            <w:tcW w:w="5202" w:type="dxa"/>
            <w:shd w:val="clear" w:color="auto" w:fill="auto"/>
            <w:hideMark/>
          </w:tcPr>
          <w:p w:rsidR="007D2648" w:rsidRPr="007D2648" w:rsidRDefault="007D2648" w:rsidP="007D2648">
            <w:r w:rsidRPr="007D2648">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849,934</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7</w:t>
            </w:r>
          </w:p>
        </w:tc>
        <w:tc>
          <w:tcPr>
            <w:tcW w:w="5202" w:type="dxa"/>
            <w:shd w:val="clear" w:color="auto" w:fill="auto"/>
            <w:hideMark/>
          </w:tcPr>
          <w:p w:rsidR="007D2648" w:rsidRPr="007D2648" w:rsidRDefault="007D2648" w:rsidP="007D2648">
            <w:r w:rsidRPr="007D2648">
              <w:t>Установка бортовых камней бетонных: при других видах покрытий БР 150.30.15</w:t>
            </w:r>
          </w:p>
        </w:tc>
        <w:tc>
          <w:tcPr>
            <w:tcW w:w="1914" w:type="dxa"/>
            <w:shd w:val="clear" w:color="auto" w:fill="auto"/>
            <w:hideMark/>
          </w:tcPr>
          <w:p w:rsidR="007D2648" w:rsidRPr="007D2648" w:rsidRDefault="007D2648" w:rsidP="007D2648">
            <w:pPr>
              <w:jc w:val="center"/>
            </w:pPr>
            <w:r w:rsidRPr="007D2648">
              <w:t>100 м бортового камня</w:t>
            </w:r>
          </w:p>
        </w:tc>
        <w:tc>
          <w:tcPr>
            <w:tcW w:w="1321" w:type="dxa"/>
            <w:shd w:val="clear" w:color="auto" w:fill="auto"/>
            <w:hideMark/>
          </w:tcPr>
          <w:p w:rsidR="007D2648" w:rsidRPr="007D2648" w:rsidRDefault="007D2648" w:rsidP="007D2648">
            <w:pPr>
              <w:jc w:val="right"/>
            </w:pPr>
            <w:r w:rsidRPr="007D2648">
              <w:t>3,71</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8</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песчано-гравийной смеси</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1,5367</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9</w:t>
            </w:r>
          </w:p>
        </w:tc>
        <w:tc>
          <w:tcPr>
            <w:tcW w:w="5202" w:type="dxa"/>
            <w:shd w:val="clear" w:color="auto" w:fill="auto"/>
            <w:hideMark/>
          </w:tcPr>
          <w:p w:rsidR="007D2648" w:rsidRPr="007D2648" w:rsidRDefault="007D2648" w:rsidP="007D2648">
            <w:r w:rsidRPr="007D2648">
              <w:t>Демонтаж чугунных люков</w:t>
            </w:r>
          </w:p>
        </w:tc>
        <w:tc>
          <w:tcPr>
            <w:tcW w:w="1914" w:type="dxa"/>
            <w:shd w:val="clear" w:color="auto" w:fill="auto"/>
            <w:hideMark/>
          </w:tcPr>
          <w:p w:rsidR="007D2648" w:rsidRPr="007D2648" w:rsidRDefault="007D2648" w:rsidP="007D2648">
            <w:pPr>
              <w:jc w:val="center"/>
            </w:pPr>
            <w:r w:rsidRPr="007D2648">
              <w:t>1 люк</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10</w:t>
            </w:r>
          </w:p>
        </w:tc>
        <w:tc>
          <w:tcPr>
            <w:tcW w:w="5202" w:type="dxa"/>
            <w:shd w:val="clear" w:color="auto" w:fill="auto"/>
            <w:hideMark/>
          </w:tcPr>
          <w:p w:rsidR="007D2648" w:rsidRPr="007D2648" w:rsidRDefault="007D2648" w:rsidP="007D2648">
            <w:r w:rsidRPr="007D2648">
              <w:t>Укладка дорожной плиты</w:t>
            </w:r>
          </w:p>
        </w:tc>
        <w:tc>
          <w:tcPr>
            <w:tcW w:w="1914" w:type="dxa"/>
            <w:shd w:val="clear" w:color="auto" w:fill="auto"/>
            <w:hideMark/>
          </w:tcPr>
          <w:p w:rsidR="007D2648" w:rsidRPr="007D2648" w:rsidRDefault="007D2648" w:rsidP="007D2648">
            <w:pPr>
              <w:jc w:val="center"/>
            </w:pPr>
            <w:r w:rsidRPr="007D2648">
              <w:t>100 м3 сборных железобетонных плит</w:t>
            </w:r>
          </w:p>
        </w:tc>
        <w:tc>
          <w:tcPr>
            <w:tcW w:w="1321" w:type="dxa"/>
            <w:shd w:val="clear" w:color="auto" w:fill="auto"/>
            <w:hideMark/>
          </w:tcPr>
          <w:p w:rsidR="007D2648" w:rsidRPr="007D2648" w:rsidRDefault="007D2648" w:rsidP="007D2648">
            <w:pPr>
              <w:jc w:val="right"/>
            </w:pPr>
            <w:r w:rsidRPr="007D2648">
              <w:t>0,0083</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11</w:t>
            </w:r>
          </w:p>
        </w:tc>
        <w:tc>
          <w:tcPr>
            <w:tcW w:w="5202" w:type="dxa"/>
            <w:shd w:val="clear" w:color="auto" w:fill="auto"/>
            <w:hideMark/>
          </w:tcPr>
          <w:p w:rsidR="007D2648" w:rsidRPr="007D2648" w:rsidRDefault="007D2648" w:rsidP="007D2648">
            <w:r w:rsidRPr="007D2648">
              <w:t>Установка люка</w:t>
            </w:r>
          </w:p>
        </w:tc>
        <w:tc>
          <w:tcPr>
            <w:tcW w:w="1914" w:type="dxa"/>
            <w:shd w:val="clear" w:color="auto" w:fill="auto"/>
            <w:hideMark/>
          </w:tcPr>
          <w:p w:rsidR="007D2648" w:rsidRPr="007D2648" w:rsidRDefault="007D2648" w:rsidP="007D2648">
            <w:pPr>
              <w:jc w:val="center"/>
            </w:pPr>
            <w:r w:rsidRPr="007D2648">
              <w:t>1 шт.</w:t>
            </w:r>
          </w:p>
        </w:tc>
        <w:tc>
          <w:tcPr>
            <w:tcW w:w="1321" w:type="dxa"/>
            <w:shd w:val="clear" w:color="auto" w:fill="auto"/>
            <w:noWrap/>
            <w:hideMark/>
          </w:tcPr>
          <w:p w:rsidR="007D2648" w:rsidRPr="007D2648" w:rsidRDefault="007D2648" w:rsidP="007D2648">
            <w:pPr>
              <w:jc w:val="right"/>
            </w:pPr>
            <w:r w:rsidRPr="007D2648">
              <w:t>1</w:t>
            </w:r>
          </w:p>
        </w:tc>
      </w:tr>
      <w:tr w:rsidR="007D2648" w:rsidRPr="007D2648" w:rsidTr="007D2648">
        <w:trPr>
          <w:trHeight w:val="1575"/>
        </w:trPr>
        <w:tc>
          <w:tcPr>
            <w:tcW w:w="750" w:type="dxa"/>
            <w:shd w:val="clear" w:color="auto" w:fill="auto"/>
            <w:noWrap/>
            <w:hideMark/>
          </w:tcPr>
          <w:p w:rsidR="007D2648" w:rsidRPr="007D2648" w:rsidRDefault="007D2648" w:rsidP="007D2648">
            <w:pPr>
              <w:jc w:val="center"/>
            </w:pPr>
            <w:r w:rsidRPr="007D2648">
              <w:t>12</w:t>
            </w:r>
          </w:p>
        </w:tc>
        <w:tc>
          <w:tcPr>
            <w:tcW w:w="5202" w:type="dxa"/>
            <w:shd w:val="clear" w:color="auto" w:fill="auto"/>
            <w:hideMark/>
          </w:tcPr>
          <w:p w:rsidR="007D2648" w:rsidRPr="007D2648" w:rsidRDefault="007D2648" w:rsidP="007D2648">
            <w:r w:rsidRPr="007D2648">
              <w:t>Устройство подстилающих и выравнивающих слоев оснований: из щебня</w:t>
            </w:r>
          </w:p>
        </w:tc>
        <w:tc>
          <w:tcPr>
            <w:tcW w:w="1914" w:type="dxa"/>
            <w:shd w:val="clear" w:color="auto" w:fill="auto"/>
            <w:hideMark/>
          </w:tcPr>
          <w:p w:rsidR="007D2648" w:rsidRPr="007D2648" w:rsidRDefault="007D2648" w:rsidP="007D2648">
            <w:pPr>
              <w:jc w:val="center"/>
            </w:pPr>
            <w:r w:rsidRPr="007D2648">
              <w:t>100 м3 материала основания (в плотном теле)</w:t>
            </w:r>
          </w:p>
        </w:tc>
        <w:tc>
          <w:tcPr>
            <w:tcW w:w="1321" w:type="dxa"/>
            <w:shd w:val="clear" w:color="auto" w:fill="auto"/>
            <w:hideMark/>
          </w:tcPr>
          <w:p w:rsidR="007D2648" w:rsidRPr="007D2648" w:rsidRDefault="007D2648" w:rsidP="007D2648">
            <w:pPr>
              <w:jc w:val="right"/>
            </w:pPr>
            <w:r w:rsidRPr="007D2648">
              <w:t>1,397</w:t>
            </w:r>
          </w:p>
        </w:tc>
      </w:tr>
      <w:tr w:rsidR="007D2648" w:rsidRPr="007D2648" w:rsidTr="007D2648">
        <w:trPr>
          <w:trHeight w:val="315"/>
        </w:trPr>
        <w:tc>
          <w:tcPr>
            <w:tcW w:w="750" w:type="dxa"/>
            <w:shd w:val="clear" w:color="auto" w:fill="auto"/>
            <w:noWrap/>
            <w:hideMark/>
          </w:tcPr>
          <w:p w:rsidR="007D2648" w:rsidRPr="007D2648" w:rsidRDefault="007D2648" w:rsidP="007D2648">
            <w:pPr>
              <w:jc w:val="center"/>
            </w:pPr>
            <w:r w:rsidRPr="007D2648">
              <w:t>13</w:t>
            </w:r>
          </w:p>
        </w:tc>
        <w:tc>
          <w:tcPr>
            <w:tcW w:w="5202" w:type="dxa"/>
            <w:shd w:val="clear" w:color="auto" w:fill="auto"/>
            <w:hideMark/>
          </w:tcPr>
          <w:p w:rsidR="007D2648" w:rsidRPr="007D2648" w:rsidRDefault="007D2648" w:rsidP="007D2648">
            <w:r w:rsidRPr="007D2648">
              <w:t>Розлив вяжущих материалов</w:t>
            </w:r>
          </w:p>
        </w:tc>
        <w:tc>
          <w:tcPr>
            <w:tcW w:w="1914" w:type="dxa"/>
            <w:shd w:val="clear" w:color="auto" w:fill="auto"/>
            <w:hideMark/>
          </w:tcPr>
          <w:p w:rsidR="007D2648" w:rsidRPr="007D2648" w:rsidRDefault="007D2648" w:rsidP="007D2648">
            <w:pPr>
              <w:jc w:val="center"/>
            </w:pPr>
            <w:r w:rsidRPr="007D2648">
              <w:t>1 т</w:t>
            </w:r>
          </w:p>
        </w:tc>
        <w:tc>
          <w:tcPr>
            <w:tcW w:w="1321" w:type="dxa"/>
            <w:shd w:val="clear" w:color="auto" w:fill="auto"/>
            <w:hideMark/>
          </w:tcPr>
          <w:p w:rsidR="007D2648" w:rsidRPr="007D2648" w:rsidRDefault="007D2648" w:rsidP="007D2648">
            <w:pPr>
              <w:jc w:val="right"/>
            </w:pPr>
            <w:r w:rsidRPr="007D2648">
              <w:t>0,46101</w:t>
            </w:r>
          </w:p>
        </w:tc>
      </w:tr>
      <w:tr w:rsidR="007D2648" w:rsidRPr="007D2648" w:rsidTr="007D2648">
        <w:trPr>
          <w:trHeight w:val="945"/>
        </w:trPr>
        <w:tc>
          <w:tcPr>
            <w:tcW w:w="750" w:type="dxa"/>
            <w:shd w:val="clear" w:color="auto" w:fill="auto"/>
            <w:noWrap/>
            <w:hideMark/>
          </w:tcPr>
          <w:p w:rsidR="007D2648" w:rsidRPr="007D2648" w:rsidRDefault="007D2648" w:rsidP="007D2648">
            <w:pPr>
              <w:jc w:val="center"/>
            </w:pPr>
            <w:r w:rsidRPr="007D2648">
              <w:t>14</w:t>
            </w:r>
          </w:p>
        </w:tc>
        <w:tc>
          <w:tcPr>
            <w:tcW w:w="5202" w:type="dxa"/>
            <w:shd w:val="clear" w:color="auto" w:fill="auto"/>
            <w:hideMark/>
          </w:tcPr>
          <w:p w:rsidR="007D2648" w:rsidRPr="007D2648" w:rsidRDefault="007D2648" w:rsidP="007D2648">
            <w:r w:rsidRPr="007D2648">
              <w:t>Устройство выравнивающего слоя из асфальтобетонной смеси: с применением укладчиков асфальтобетона</w:t>
            </w:r>
          </w:p>
        </w:tc>
        <w:tc>
          <w:tcPr>
            <w:tcW w:w="1914" w:type="dxa"/>
            <w:shd w:val="clear" w:color="auto" w:fill="auto"/>
            <w:hideMark/>
          </w:tcPr>
          <w:p w:rsidR="007D2648" w:rsidRPr="007D2648" w:rsidRDefault="007D2648" w:rsidP="007D2648">
            <w:pPr>
              <w:jc w:val="center"/>
            </w:pPr>
            <w:r w:rsidRPr="007D2648">
              <w:t>100 т смеси</w:t>
            </w:r>
          </w:p>
        </w:tc>
        <w:tc>
          <w:tcPr>
            <w:tcW w:w="1321" w:type="dxa"/>
            <w:shd w:val="clear" w:color="auto" w:fill="auto"/>
            <w:hideMark/>
          </w:tcPr>
          <w:p w:rsidR="007D2648" w:rsidRPr="007D2648" w:rsidRDefault="007D2648" w:rsidP="007D2648">
            <w:pPr>
              <w:jc w:val="right"/>
            </w:pPr>
            <w:r w:rsidRPr="007D2648">
              <w:t>0,8382</w:t>
            </w:r>
          </w:p>
        </w:tc>
      </w:tr>
      <w:tr w:rsidR="007D2648" w:rsidRPr="007D2648" w:rsidTr="007D2648">
        <w:trPr>
          <w:trHeight w:val="1260"/>
        </w:trPr>
        <w:tc>
          <w:tcPr>
            <w:tcW w:w="750" w:type="dxa"/>
            <w:shd w:val="clear" w:color="auto" w:fill="auto"/>
            <w:noWrap/>
            <w:hideMark/>
          </w:tcPr>
          <w:p w:rsidR="007D2648" w:rsidRPr="007D2648" w:rsidRDefault="007D2648" w:rsidP="007D2648">
            <w:pPr>
              <w:jc w:val="center"/>
            </w:pPr>
            <w:r w:rsidRPr="007D2648">
              <w:t>15</w:t>
            </w:r>
          </w:p>
        </w:tc>
        <w:tc>
          <w:tcPr>
            <w:tcW w:w="5202" w:type="dxa"/>
            <w:shd w:val="clear" w:color="auto" w:fill="auto"/>
            <w:hideMark/>
          </w:tcPr>
          <w:p w:rsidR="007D2648" w:rsidRPr="007D2648" w:rsidRDefault="007D2648" w:rsidP="007D2648">
            <w:r w:rsidRPr="007D2648">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14" w:type="dxa"/>
            <w:shd w:val="clear" w:color="auto" w:fill="auto"/>
            <w:hideMark/>
          </w:tcPr>
          <w:p w:rsidR="007D2648" w:rsidRPr="007D2648" w:rsidRDefault="007D2648" w:rsidP="007D2648">
            <w:pPr>
              <w:jc w:val="center"/>
            </w:pPr>
            <w:r w:rsidRPr="007D2648">
              <w:t>1000 м</w:t>
            </w:r>
            <w:proofErr w:type="gramStart"/>
            <w:r w:rsidRPr="007D2648">
              <w:t>2</w:t>
            </w:r>
            <w:proofErr w:type="gramEnd"/>
            <w:r w:rsidRPr="007D2648">
              <w:t xml:space="preserve"> покрытия</w:t>
            </w:r>
          </w:p>
        </w:tc>
        <w:tc>
          <w:tcPr>
            <w:tcW w:w="1321" w:type="dxa"/>
            <w:shd w:val="clear" w:color="auto" w:fill="auto"/>
            <w:hideMark/>
          </w:tcPr>
          <w:p w:rsidR="007D2648" w:rsidRPr="007D2648" w:rsidRDefault="007D2648" w:rsidP="007D2648">
            <w:pPr>
              <w:jc w:val="right"/>
            </w:pPr>
            <w:r w:rsidRPr="007D2648">
              <w:t>1,397</w:t>
            </w:r>
          </w:p>
        </w:tc>
      </w:tr>
    </w:tbl>
    <w:p w:rsidR="00B86F80" w:rsidRDefault="00B86F80" w:rsidP="0046058E">
      <w:pPr>
        <w:jc w:val="center"/>
      </w:pPr>
    </w:p>
    <w:p w:rsidR="00A261AF" w:rsidRPr="00AB2195" w:rsidRDefault="00A261AF" w:rsidP="0046058E">
      <w:pPr>
        <w:jc w:val="center"/>
      </w:pPr>
    </w:p>
    <w:p w:rsidR="006C1585" w:rsidRDefault="006C1585" w:rsidP="006C1585">
      <w:pPr>
        <w:spacing w:after="200" w:line="276" w:lineRule="auto"/>
        <w:rPr>
          <w:sz w:val="20"/>
          <w:szCs w:val="20"/>
        </w:rPr>
      </w:pPr>
      <w:r>
        <w:rPr>
          <w:sz w:val="20"/>
          <w:szCs w:val="20"/>
        </w:rPr>
        <w:br w:type="page"/>
      </w:r>
    </w:p>
    <w:tbl>
      <w:tblPr>
        <w:tblW w:w="0" w:type="auto"/>
        <w:tblLook w:val="0000"/>
      </w:tblPr>
      <w:tblGrid>
        <w:gridCol w:w="5274"/>
        <w:gridCol w:w="4296"/>
      </w:tblGrid>
      <w:tr w:rsidR="00EE42F7" w:rsidRPr="00F60A7B" w:rsidTr="00EE42F7">
        <w:tc>
          <w:tcPr>
            <w:tcW w:w="5495" w:type="dxa"/>
          </w:tcPr>
          <w:p w:rsidR="00EE42F7" w:rsidRPr="00F60A7B" w:rsidRDefault="00EE42F7" w:rsidP="00EE42F7">
            <w:pPr>
              <w:rPr>
                <w:sz w:val="30"/>
                <w:szCs w:val="30"/>
              </w:rPr>
            </w:pPr>
          </w:p>
        </w:tc>
        <w:tc>
          <w:tcPr>
            <w:tcW w:w="4394" w:type="dxa"/>
          </w:tcPr>
          <w:p w:rsidR="00EE42F7" w:rsidRPr="00F60A7B" w:rsidRDefault="00EE42F7" w:rsidP="00EE42F7">
            <w:pPr>
              <w:rPr>
                <w:sz w:val="30"/>
                <w:szCs w:val="30"/>
              </w:rPr>
            </w:pPr>
            <w:r w:rsidRPr="00F60A7B">
              <w:rPr>
                <w:sz w:val="30"/>
                <w:szCs w:val="30"/>
              </w:rPr>
              <w:t xml:space="preserve">Приложение </w:t>
            </w:r>
            <w:r>
              <w:rPr>
                <w:sz w:val="30"/>
                <w:szCs w:val="30"/>
              </w:rPr>
              <w:t>4</w:t>
            </w:r>
          </w:p>
          <w:p w:rsidR="00EE42F7" w:rsidRPr="00F60A7B" w:rsidRDefault="00EE42F7" w:rsidP="00EE42F7">
            <w:pPr>
              <w:rPr>
                <w:sz w:val="30"/>
                <w:szCs w:val="30"/>
              </w:rPr>
            </w:pPr>
            <w:r w:rsidRPr="00F60A7B">
              <w:rPr>
                <w:sz w:val="30"/>
                <w:szCs w:val="30"/>
              </w:rPr>
              <w:t>к документации об аукционе</w:t>
            </w:r>
          </w:p>
        </w:tc>
      </w:tr>
    </w:tbl>
    <w:p w:rsidR="006C1585" w:rsidRPr="00751ED1" w:rsidRDefault="006C1585" w:rsidP="006C1585">
      <w:pPr>
        <w:widowControl w:val="0"/>
        <w:jc w:val="center"/>
        <w:rPr>
          <w:sz w:val="28"/>
          <w:szCs w:val="28"/>
        </w:rPr>
      </w:pPr>
    </w:p>
    <w:p w:rsidR="006C1585" w:rsidRPr="00751ED1" w:rsidRDefault="006C1585" w:rsidP="006C1585">
      <w:pPr>
        <w:widowControl w:val="0"/>
        <w:jc w:val="center"/>
        <w:rPr>
          <w:sz w:val="28"/>
          <w:szCs w:val="28"/>
        </w:rPr>
      </w:pPr>
    </w:p>
    <w:p w:rsidR="006C1585" w:rsidRPr="00751ED1" w:rsidRDefault="006C1585" w:rsidP="006C1585">
      <w:pPr>
        <w:pStyle w:val="9"/>
        <w:spacing w:before="0"/>
        <w:jc w:val="center"/>
        <w:rPr>
          <w:rFonts w:ascii="Times New Roman" w:hAnsi="Times New Roman"/>
          <w:sz w:val="28"/>
          <w:szCs w:val="28"/>
        </w:rPr>
      </w:pPr>
      <w:r w:rsidRPr="00751ED1">
        <w:rPr>
          <w:rFonts w:ascii="Times New Roman" w:hAnsi="Times New Roman"/>
          <w:sz w:val="28"/>
          <w:szCs w:val="28"/>
        </w:rPr>
        <w:t>ДОВЕРЕННОСТЬ</w:t>
      </w:r>
    </w:p>
    <w:p w:rsidR="006C1585" w:rsidRPr="00751ED1" w:rsidRDefault="006C1585" w:rsidP="006C1585">
      <w:pPr>
        <w:pStyle w:val="9"/>
        <w:spacing w:before="0"/>
        <w:jc w:val="center"/>
        <w:rPr>
          <w:rFonts w:ascii="Times New Roman" w:hAnsi="Times New Roman"/>
          <w:sz w:val="28"/>
          <w:szCs w:val="28"/>
        </w:rPr>
      </w:pPr>
      <w:r w:rsidRPr="00751ED1">
        <w:rPr>
          <w:rFonts w:ascii="Times New Roman" w:hAnsi="Times New Roman"/>
          <w:sz w:val="28"/>
          <w:szCs w:val="28"/>
        </w:rPr>
        <w:t>на участие в аукционе</w:t>
      </w:r>
      <w:r w:rsidRPr="00751ED1">
        <w:rPr>
          <w:rStyle w:val="ae"/>
          <w:rFonts w:ascii="Times New Roman" w:hAnsi="Times New Roman"/>
          <w:sz w:val="28"/>
          <w:szCs w:val="28"/>
        </w:rPr>
        <w:footnoteReference w:id="1"/>
      </w:r>
      <w:r w:rsidRPr="00751ED1">
        <w:rPr>
          <w:rFonts w:ascii="Times New Roman" w:hAnsi="Times New Roman"/>
          <w:sz w:val="28"/>
          <w:szCs w:val="28"/>
        </w:rPr>
        <w:t xml:space="preserve"> </w:t>
      </w:r>
    </w:p>
    <w:p w:rsidR="006C1585" w:rsidRPr="00751ED1" w:rsidRDefault="006C1585" w:rsidP="006C1585">
      <w:pPr>
        <w:pStyle w:val="ConsPlusNonformat"/>
        <w:widowControl/>
        <w:spacing w:line="360" w:lineRule="auto"/>
        <w:jc w:val="both"/>
        <w:rPr>
          <w:rFonts w:ascii="Times New Roman" w:hAnsi="Times New Roman" w:cs="Times New Roman"/>
          <w:sz w:val="28"/>
          <w:szCs w:val="28"/>
        </w:rPr>
      </w:pPr>
      <w:proofErr w:type="gramStart"/>
      <w:r w:rsidRPr="00751ED1">
        <w:rPr>
          <w:rFonts w:ascii="Times New Roman" w:hAnsi="Times New Roman" w:cs="Times New Roman"/>
          <w:sz w:val="28"/>
          <w:szCs w:val="28"/>
        </w:rPr>
        <w:t>г</w:t>
      </w:r>
      <w:proofErr w:type="gramEnd"/>
      <w:r w:rsidRPr="00751ED1">
        <w:rPr>
          <w:rFonts w:ascii="Times New Roman" w:hAnsi="Times New Roman" w:cs="Times New Roman"/>
          <w:sz w:val="28"/>
          <w:szCs w:val="28"/>
        </w:rPr>
        <w:t>.______ __________________________________________________________</w:t>
      </w:r>
    </w:p>
    <w:p w:rsidR="006C1585" w:rsidRPr="00751ED1" w:rsidRDefault="006C1585" w:rsidP="006C1585">
      <w:pPr>
        <w:pStyle w:val="ConsPlusNonformat"/>
        <w:widowControl/>
        <w:jc w:val="center"/>
        <w:rPr>
          <w:rFonts w:ascii="Times New Roman" w:hAnsi="Times New Roman" w:cs="Times New Roman"/>
          <w:sz w:val="28"/>
          <w:szCs w:val="28"/>
          <w:vertAlign w:val="superscript"/>
        </w:rPr>
      </w:pPr>
      <w:r w:rsidRPr="00751ED1">
        <w:rPr>
          <w:rFonts w:ascii="Times New Roman" w:hAnsi="Times New Roman" w:cs="Times New Roman"/>
          <w:sz w:val="28"/>
          <w:szCs w:val="28"/>
          <w:vertAlign w:val="superscript"/>
        </w:rPr>
        <w:t>(прописью число, месяц и год выдачи доверенности)</w:t>
      </w:r>
    </w:p>
    <w:p w:rsidR="00FB197E" w:rsidRPr="009D14BA" w:rsidRDefault="00FB197E" w:rsidP="00FB197E">
      <w:pPr>
        <w:pStyle w:val="ConsPlusNonformat"/>
        <w:widowControl/>
        <w:ind w:firstLine="567"/>
        <w:jc w:val="both"/>
        <w:rPr>
          <w:rFonts w:ascii="Times New Roman" w:hAnsi="Times New Roman" w:cs="Times New Roman"/>
          <w:sz w:val="28"/>
          <w:szCs w:val="28"/>
        </w:rPr>
      </w:pPr>
      <w:r w:rsidRPr="009D14BA">
        <w:rPr>
          <w:rFonts w:ascii="Times New Roman" w:hAnsi="Times New Roman" w:cs="Times New Roman"/>
          <w:sz w:val="28"/>
          <w:szCs w:val="28"/>
        </w:rPr>
        <w:t>Участник открытого аукциона:</w:t>
      </w:r>
    </w:p>
    <w:p w:rsidR="00FB197E" w:rsidRPr="009D14BA" w:rsidRDefault="00FB197E" w:rsidP="00FB197E">
      <w:pPr>
        <w:pStyle w:val="ConsPlusNonformat"/>
        <w:widowControl/>
        <w:jc w:val="both"/>
        <w:rPr>
          <w:rFonts w:ascii="Times New Roman" w:hAnsi="Times New Roman" w:cs="Times New Roman"/>
          <w:sz w:val="28"/>
          <w:szCs w:val="28"/>
        </w:rPr>
      </w:pPr>
      <w:r w:rsidRPr="009D14BA">
        <w:rPr>
          <w:rFonts w:ascii="Times New Roman" w:hAnsi="Times New Roman" w:cs="Times New Roman"/>
          <w:sz w:val="28"/>
          <w:szCs w:val="28"/>
        </w:rPr>
        <w:t>__________________________________________________________________</w:t>
      </w:r>
    </w:p>
    <w:p w:rsidR="00FB197E" w:rsidRPr="009D14BA" w:rsidRDefault="00FB197E" w:rsidP="00FB197E">
      <w:pPr>
        <w:spacing w:line="360" w:lineRule="auto"/>
        <w:jc w:val="center"/>
        <w:rPr>
          <w:sz w:val="28"/>
          <w:szCs w:val="28"/>
          <w:vertAlign w:val="superscript"/>
        </w:rPr>
      </w:pPr>
      <w:r w:rsidRPr="009D14BA">
        <w:rPr>
          <w:sz w:val="28"/>
          <w:szCs w:val="28"/>
          <w:vertAlign w:val="superscript"/>
        </w:rPr>
        <w:t>(</w:t>
      </w:r>
      <w:r>
        <w:rPr>
          <w:sz w:val="28"/>
          <w:szCs w:val="28"/>
          <w:vertAlign w:val="superscript"/>
        </w:rPr>
        <w:t xml:space="preserve">полное наименование организации </w:t>
      </w:r>
      <w:r w:rsidRPr="009D14BA">
        <w:rPr>
          <w:sz w:val="28"/>
          <w:szCs w:val="28"/>
          <w:vertAlign w:val="superscript"/>
        </w:rPr>
        <w:t>– участника открытого аукциона по учредительным документам)</w:t>
      </w:r>
    </w:p>
    <w:p w:rsidR="00FB197E" w:rsidRPr="009D14BA" w:rsidRDefault="00FB197E" w:rsidP="00FB197E">
      <w:pPr>
        <w:rPr>
          <w:sz w:val="28"/>
          <w:szCs w:val="28"/>
        </w:rPr>
      </w:pPr>
      <w:r w:rsidRPr="009D14BA">
        <w:rPr>
          <w:sz w:val="28"/>
          <w:szCs w:val="28"/>
        </w:rPr>
        <w:t xml:space="preserve">в лице ____________________________________________________, доверяет </w:t>
      </w:r>
    </w:p>
    <w:p w:rsidR="00FB197E" w:rsidRPr="009D14BA" w:rsidRDefault="00FB197E" w:rsidP="00FB197E">
      <w:pPr>
        <w:jc w:val="center"/>
        <w:rPr>
          <w:sz w:val="28"/>
          <w:szCs w:val="28"/>
        </w:rPr>
      </w:pPr>
      <w:r w:rsidRPr="009D14BA">
        <w:rPr>
          <w:sz w:val="28"/>
          <w:szCs w:val="28"/>
          <w:vertAlign w:val="superscript"/>
        </w:rPr>
        <w:t>(наименование должности руководителя, его Ф. И. О. (полностью))</w:t>
      </w:r>
    </w:p>
    <w:p w:rsidR="00FB197E" w:rsidRPr="009D14BA" w:rsidRDefault="00FB197E" w:rsidP="00FB197E">
      <w:pPr>
        <w:jc w:val="center"/>
        <w:rPr>
          <w:sz w:val="28"/>
          <w:szCs w:val="28"/>
        </w:rPr>
      </w:pPr>
      <w:r w:rsidRPr="009D14BA">
        <w:rPr>
          <w:sz w:val="28"/>
          <w:szCs w:val="28"/>
        </w:rPr>
        <w:t>__________________________________________________________________</w:t>
      </w:r>
    </w:p>
    <w:p w:rsidR="00FB197E" w:rsidRPr="009D14BA" w:rsidRDefault="00FB197E" w:rsidP="00FB197E">
      <w:pPr>
        <w:pStyle w:val="ConsPlusNonformat"/>
        <w:widowControl/>
        <w:spacing w:line="360" w:lineRule="auto"/>
        <w:jc w:val="center"/>
        <w:rPr>
          <w:rFonts w:ascii="Times New Roman" w:hAnsi="Times New Roman" w:cs="Times New Roman"/>
          <w:sz w:val="28"/>
          <w:szCs w:val="28"/>
          <w:vertAlign w:val="superscript"/>
        </w:rPr>
      </w:pPr>
      <w:r w:rsidRPr="009D14BA">
        <w:rPr>
          <w:rFonts w:ascii="Times New Roman" w:hAnsi="Times New Roman" w:cs="Times New Roman"/>
          <w:sz w:val="28"/>
          <w:szCs w:val="28"/>
          <w:vertAlign w:val="superscript"/>
        </w:rPr>
        <w:t>(фамилия, имя, отчество, должность)</w:t>
      </w:r>
    </w:p>
    <w:p w:rsidR="00FB197E"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паспорт серии ________ № ___________ выдан ___</w:t>
      </w:r>
      <w:r>
        <w:rPr>
          <w:rFonts w:ascii="Times New Roman" w:hAnsi="Times New Roman" w:cs="Times New Roman"/>
          <w:sz w:val="28"/>
          <w:szCs w:val="28"/>
        </w:rPr>
        <w:t>______</w:t>
      </w:r>
      <w:r w:rsidRPr="009D14BA">
        <w:rPr>
          <w:rFonts w:ascii="Times New Roman" w:hAnsi="Times New Roman" w:cs="Times New Roman"/>
          <w:sz w:val="28"/>
          <w:szCs w:val="28"/>
        </w:rPr>
        <w:t>______</w:t>
      </w:r>
      <w:r>
        <w:rPr>
          <w:rFonts w:ascii="Times New Roman" w:hAnsi="Times New Roman" w:cs="Times New Roman"/>
          <w:sz w:val="28"/>
          <w:szCs w:val="28"/>
        </w:rPr>
        <w:t>_</w:t>
      </w:r>
      <w:r w:rsidRPr="009D14BA">
        <w:rPr>
          <w:rFonts w:ascii="Times New Roman" w:hAnsi="Times New Roman" w:cs="Times New Roman"/>
          <w:sz w:val="28"/>
          <w:szCs w:val="28"/>
        </w:rPr>
        <w:t>_________</w:t>
      </w:r>
    </w:p>
    <w:p w:rsidR="00FB197E"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дата выдачи паспорта «_</w:t>
      </w:r>
      <w:r>
        <w:rPr>
          <w:rFonts w:ascii="Times New Roman" w:hAnsi="Times New Roman" w:cs="Times New Roman"/>
          <w:sz w:val="28"/>
          <w:szCs w:val="28"/>
        </w:rPr>
        <w:t>_</w:t>
      </w:r>
      <w:r w:rsidRPr="009D14BA">
        <w:rPr>
          <w:rFonts w:ascii="Times New Roman" w:hAnsi="Times New Roman" w:cs="Times New Roman"/>
          <w:sz w:val="28"/>
          <w:szCs w:val="28"/>
        </w:rPr>
        <w:t xml:space="preserve">_» </w:t>
      </w:r>
      <w:r>
        <w:rPr>
          <w:rFonts w:ascii="Times New Roman" w:hAnsi="Times New Roman" w:cs="Times New Roman"/>
          <w:sz w:val="28"/>
          <w:szCs w:val="28"/>
        </w:rPr>
        <w:t>____</w:t>
      </w:r>
      <w:r w:rsidRPr="009D14BA">
        <w:rPr>
          <w:rFonts w:ascii="Times New Roman" w:hAnsi="Times New Roman" w:cs="Times New Roman"/>
          <w:sz w:val="28"/>
          <w:szCs w:val="28"/>
        </w:rPr>
        <w:t>_</w:t>
      </w:r>
      <w:r>
        <w:rPr>
          <w:rFonts w:ascii="Times New Roman" w:hAnsi="Times New Roman" w:cs="Times New Roman"/>
          <w:sz w:val="28"/>
          <w:szCs w:val="28"/>
        </w:rPr>
        <w:t>___</w:t>
      </w:r>
      <w:r w:rsidRPr="009D14BA">
        <w:rPr>
          <w:rFonts w:ascii="Times New Roman" w:hAnsi="Times New Roman" w:cs="Times New Roman"/>
          <w:sz w:val="28"/>
          <w:szCs w:val="28"/>
        </w:rPr>
        <w:t>____</w:t>
      </w:r>
      <w:r>
        <w:rPr>
          <w:rFonts w:ascii="Times New Roman" w:hAnsi="Times New Roman" w:cs="Times New Roman"/>
          <w:sz w:val="28"/>
          <w:szCs w:val="28"/>
        </w:rPr>
        <w:t xml:space="preserve">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представлять интересы</w:t>
      </w:r>
    </w:p>
    <w:p w:rsidR="00FB197E" w:rsidRPr="00585C85"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_________</w:t>
      </w:r>
      <w:r>
        <w:rPr>
          <w:rFonts w:ascii="Times New Roman" w:hAnsi="Times New Roman" w:cs="Times New Roman"/>
          <w:sz w:val="28"/>
          <w:szCs w:val="28"/>
        </w:rPr>
        <w:t>_____________________________________________________</w:t>
      </w:r>
      <w:r w:rsidRPr="009D14BA">
        <w:rPr>
          <w:rFonts w:ascii="Times New Roman" w:hAnsi="Times New Roman" w:cs="Times New Roman"/>
          <w:sz w:val="28"/>
          <w:szCs w:val="28"/>
        </w:rPr>
        <w:t>____</w:t>
      </w:r>
    </w:p>
    <w:p w:rsidR="00FB197E" w:rsidRPr="00585C85" w:rsidRDefault="00FB197E" w:rsidP="00FB197E">
      <w:pPr>
        <w:pStyle w:val="ConsPlusNonformat"/>
        <w:widowControl/>
        <w:jc w:val="center"/>
        <w:rPr>
          <w:rFonts w:ascii="Times New Roman" w:hAnsi="Times New Roman" w:cs="Times New Roman"/>
          <w:sz w:val="28"/>
          <w:szCs w:val="28"/>
          <w:vertAlign w:val="superscript"/>
        </w:rPr>
      </w:pPr>
      <w:r w:rsidRPr="00585C85">
        <w:rPr>
          <w:rFonts w:ascii="Times New Roman" w:hAnsi="Times New Roman" w:cs="Times New Roman"/>
          <w:sz w:val="28"/>
          <w:szCs w:val="28"/>
          <w:vertAlign w:val="superscript"/>
        </w:rPr>
        <w:t>(наименование организации)</w:t>
      </w:r>
    </w:p>
    <w:p w:rsidR="00FB197E" w:rsidRDefault="00FB197E" w:rsidP="00FB197E">
      <w:pPr>
        <w:ind w:right="-1"/>
        <w:jc w:val="both"/>
        <w:rPr>
          <w:sz w:val="28"/>
          <w:szCs w:val="28"/>
        </w:rPr>
      </w:pPr>
      <w:r w:rsidRPr="009D14BA">
        <w:rPr>
          <w:sz w:val="28"/>
          <w:szCs w:val="28"/>
        </w:rPr>
        <w:t xml:space="preserve">на аукционе </w:t>
      </w:r>
      <w:r>
        <w:rPr>
          <w:sz w:val="28"/>
          <w:szCs w:val="28"/>
        </w:rPr>
        <w:t>_______________________________________________________</w:t>
      </w:r>
    </w:p>
    <w:p w:rsidR="00FB197E" w:rsidRPr="00585C85" w:rsidRDefault="00FB197E" w:rsidP="00FB197E">
      <w:pPr>
        <w:ind w:right="-1"/>
        <w:jc w:val="center"/>
        <w:rPr>
          <w:bCs/>
          <w:sz w:val="28"/>
          <w:szCs w:val="28"/>
          <w:vertAlign w:val="superscript"/>
        </w:rPr>
      </w:pPr>
      <w:r w:rsidRPr="00585C85">
        <w:rPr>
          <w:sz w:val="28"/>
          <w:szCs w:val="28"/>
          <w:vertAlign w:val="superscript"/>
        </w:rPr>
        <w:t>(предмет аукциона)</w:t>
      </w:r>
    </w:p>
    <w:p w:rsidR="00FB197E" w:rsidRPr="00A90468" w:rsidRDefault="00FB197E" w:rsidP="00FB197E">
      <w:pPr>
        <w:autoSpaceDE w:val="0"/>
        <w:autoSpaceDN w:val="0"/>
        <w:adjustRightInd w:val="0"/>
        <w:spacing w:line="360" w:lineRule="auto"/>
        <w:ind w:firstLine="567"/>
        <w:jc w:val="both"/>
        <w:rPr>
          <w:sz w:val="28"/>
          <w:szCs w:val="28"/>
        </w:rPr>
      </w:pPr>
      <w:r w:rsidRPr="00A90468">
        <w:rPr>
          <w:sz w:val="28"/>
          <w:szCs w:val="28"/>
        </w:rPr>
        <w:t>В целях выполнени</w:t>
      </w:r>
      <w:r>
        <w:rPr>
          <w:sz w:val="28"/>
          <w:szCs w:val="28"/>
        </w:rPr>
        <w:t>я данного поручения ___________________________</w:t>
      </w:r>
    </w:p>
    <w:p w:rsidR="00FB197E" w:rsidRPr="00A90468" w:rsidRDefault="00FB197E" w:rsidP="00FB197E">
      <w:pPr>
        <w:autoSpaceDE w:val="0"/>
        <w:autoSpaceDN w:val="0"/>
        <w:adjustRightInd w:val="0"/>
        <w:spacing w:line="360" w:lineRule="auto"/>
        <w:ind w:left="6379" w:firstLine="708"/>
        <w:jc w:val="both"/>
        <w:rPr>
          <w:sz w:val="20"/>
          <w:szCs w:val="20"/>
          <w:vertAlign w:val="superscript"/>
        </w:rPr>
      </w:pPr>
      <w:r>
        <w:rPr>
          <w:sz w:val="20"/>
          <w:szCs w:val="20"/>
          <w:vertAlign w:val="superscript"/>
        </w:rPr>
        <w:t>(ФИО)</w:t>
      </w:r>
    </w:p>
    <w:p w:rsidR="00FB197E" w:rsidRPr="00A90468" w:rsidRDefault="00FB197E" w:rsidP="00FB197E">
      <w:pPr>
        <w:autoSpaceDE w:val="0"/>
        <w:autoSpaceDN w:val="0"/>
        <w:adjustRightInd w:val="0"/>
        <w:spacing w:line="360" w:lineRule="auto"/>
        <w:jc w:val="both"/>
        <w:rPr>
          <w:sz w:val="28"/>
          <w:szCs w:val="28"/>
        </w:rPr>
      </w:pPr>
      <w:proofErr w:type="gramStart"/>
      <w:r w:rsidRPr="00A90468">
        <w:rPr>
          <w:sz w:val="28"/>
          <w:szCs w:val="28"/>
        </w:rPr>
        <w:t>уполномочен</w:t>
      </w:r>
      <w:proofErr w:type="gramEnd"/>
      <w:r w:rsidRPr="00A90468">
        <w:rPr>
          <w:sz w:val="28"/>
          <w:szCs w:val="28"/>
        </w:rPr>
        <w:t xml:space="preserve"> следующими правами: </w:t>
      </w:r>
    </w:p>
    <w:p w:rsidR="00FB197E" w:rsidRPr="009D14BA" w:rsidRDefault="00FB197E" w:rsidP="00FB197E">
      <w:pPr>
        <w:ind w:firstLine="567"/>
        <w:rPr>
          <w:sz w:val="28"/>
          <w:szCs w:val="28"/>
        </w:rPr>
      </w:pPr>
      <w:r w:rsidRPr="009D14BA">
        <w:rPr>
          <w:sz w:val="28"/>
          <w:szCs w:val="28"/>
        </w:rPr>
        <w:t xml:space="preserve">1) участвовать в проведении процедуры открытого аукциона; </w:t>
      </w:r>
    </w:p>
    <w:p w:rsidR="00FB197E" w:rsidRPr="009D14BA" w:rsidRDefault="00FB197E" w:rsidP="00FB197E">
      <w:pPr>
        <w:ind w:firstLine="567"/>
        <w:rPr>
          <w:sz w:val="28"/>
          <w:szCs w:val="28"/>
        </w:rPr>
      </w:pPr>
      <w:r w:rsidRPr="009D14BA">
        <w:rPr>
          <w:sz w:val="28"/>
          <w:szCs w:val="28"/>
        </w:rPr>
        <w:t>2) заявлять от имени участника открытого аукциона предложения о цене муниципального контракта.</w:t>
      </w:r>
    </w:p>
    <w:p w:rsidR="00FB197E" w:rsidRPr="009D14BA" w:rsidRDefault="00FB197E" w:rsidP="00FB197E">
      <w:pPr>
        <w:ind w:firstLine="567"/>
        <w:rPr>
          <w:sz w:val="28"/>
          <w:szCs w:val="28"/>
        </w:rPr>
      </w:pPr>
      <w:r w:rsidRPr="009D14BA">
        <w:rPr>
          <w:sz w:val="28"/>
          <w:szCs w:val="28"/>
        </w:rPr>
        <w:t>_____</w:t>
      </w:r>
      <w:r>
        <w:rPr>
          <w:sz w:val="28"/>
          <w:szCs w:val="28"/>
        </w:rPr>
        <w:t>_______</w:t>
      </w:r>
      <w:r w:rsidRPr="009D14BA">
        <w:rPr>
          <w:sz w:val="28"/>
          <w:szCs w:val="28"/>
        </w:rPr>
        <w:t>__________________________________________________</w:t>
      </w:r>
    </w:p>
    <w:p w:rsidR="00FB197E" w:rsidRPr="009D14BA" w:rsidRDefault="00FB197E" w:rsidP="00FB197E">
      <w:pPr>
        <w:pStyle w:val="ConsPlusNonformat"/>
        <w:widowControl/>
        <w:spacing w:line="360" w:lineRule="auto"/>
        <w:jc w:val="center"/>
        <w:rPr>
          <w:rFonts w:ascii="Times New Roman" w:hAnsi="Times New Roman" w:cs="Times New Roman"/>
          <w:sz w:val="28"/>
          <w:szCs w:val="28"/>
          <w:vertAlign w:val="superscript"/>
        </w:rPr>
      </w:pPr>
      <w:r w:rsidRPr="009D14BA">
        <w:rPr>
          <w:rFonts w:ascii="Times New Roman" w:hAnsi="Times New Roman" w:cs="Times New Roman"/>
          <w:sz w:val="28"/>
          <w:szCs w:val="28"/>
          <w:vertAlign w:val="superscript"/>
        </w:rPr>
        <w:t xml:space="preserve">(Ф.И.О. </w:t>
      </w:r>
      <w:proofErr w:type="gramStart"/>
      <w:r w:rsidRPr="009D14BA">
        <w:rPr>
          <w:rFonts w:ascii="Times New Roman" w:hAnsi="Times New Roman" w:cs="Times New Roman"/>
          <w:sz w:val="28"/>
          <w:szCs w:val="28"/>
          <w:vertAlign w:val="superscript"/>
        </w:rPr>
        <w:t>удостоверяемого</w:t>
      </w:r>
      <w:proofErr w:type="gramEnd"/>
      <w:r w:rsidRPr="009D14BA">
        <w:rPr>
          <w:rFonts w:ascii="Times New Roman" w:hAnsi="Times New Roman" w:cs="Times New Roman"/>
          <w:sz w:val="28"/>
          <w:szCs w:val="28"/>
          <w:vertAlign w:val="superscript"/>
        </w:rPr>
        <w:t xml:space="preserve"> полностью) (Подпись удостоверяемого)</w:t>
      </w:r>
    </w:p>
    <w:p w:rsidR="00FB197E" w:rsidRPr="009D14BA" w:rsidRDefault="00FB197E" w:rsidP="00FB197E">
      <w:pPr>
        <w:pStyle w:val="ConsPlusNonformat"/>
        <w:widowControl/>
        <w:jc w:val="both"/>
        <w:rPr>
          <w:rFonts w:ascii="Times New Roman" w:hAnsi="Times New Roman" w:cs="Times New Roman"/>
          <w:sz w:val="28"/>
          <w:szCs w:val="28"/>
        </w:rPr>
      </w:pPr>
      <w:r w:rsidRPr="009D14BA">
        <w:rPr>
          <w:rFonts w:ascii="Times New Roman" w:hAnsi="Times New Roman" w:cs="Times New Roman"/>
          <w:sz w:val="28"/>
          <w:szCs w:val="28"/>
        </w:rPr>
        <w:t>Доверенность действительна по «____» _______________________ г.</w:t>
      </w:r>
    </w:p>
    <w:p w:rsidR="00FB197E" w:rsidRPr="009D14BA" w:rsidRDefault="00FB197E" w:rsidP="00FB197E">
      <w:pPr>
        <w:rPr>
          <w:sz w:val="28"/>
          <w:szCs w:val="28"/>
        </w:rPr>
      </w:pPr>
    </w:p>
    <w:p w:rsidR="00FB197E" w:rsidRPr="009D14BA" w:rsidRDefault="00FB197E" w:rsidP="00FB197E">
      <w:pPr>
        <w:rPr>
          <w:sz w:val="28"/>
          <w:szCs w:val="28"/>
        </w:rPr>
      </w:pPr>
    </w:p>
    <w:p w:rsidR="00FB197E" w:rsidRPr="00A90468" w:rsidRDefault="00FB197E" w:rsidP="00FB197E">
      <w:pPr>
        <w:autoSpaceDE w:val="0"/>
        <w:autoSpaceDN w:val="0"/>
        <w:adjustRightInd w:val="0"/>
        <w:jc w:val="both"/>
        <w:rPr>
          <w:sz w:val="28"/>
          <w:szCs w:val="28"/>
        </w:rPr>
      </w:pPr>
      <w:r w:rsidRPr="00A90468">
        <w:rPr>
          <w:sz w:val="28"/>
          <w:szCs w:val="28"/>
        </w:rPr>
        <w:t>Руководитель организации</w:t>
      </w:r>
      <w:proofErr w:type="gramStart"/>
      <w:r w:rsidRPr="00A90468">
        <w:rPr>
          <w:sz w:val="28"/>
          <w:szCs w:val="28"/>
        </w:rPr>
        <w:t xml:space="preserve"> _______________________ (_________________)</w:t>
      </w:r>
      <w:proofErr w:type="gramEnd"/>
    </w:p>
    <w:p w:rsidR="00FB197E" w:rsidRPr="00A90468" w:rsidRDefault="00FB197E" w:rsidP="00FB197E">
      <w:pPr>
        <w:autoSpaceDE w:val="0"/>
        <w:autoSpaceDN w:val="0"/>
        <w:adjustRightInd w:val="0"/>
        <w:spacing w:line="360" w:lineRule="auto"/>
        <w:jc w:val="center"/>
        <w:rPr>
          <w:sz w:val="28"/>
          <w:szCs w:val="28"/>
        </w:rPr>
      </w:pPr>
      <w:r w:rsidRPr="00A90468">
        <w:rPr>
          <w:sz w:val="28"/>
          <w:szCs w:val="28"/>
          <w:vertAlign w:val="superscript"/>
        </w:rPr>
        <w:t>(Ф.И.О.)</w:t>
      </w:r>
      <w:r w:rsidRPr="00A90468">
        <w:rPr>
          <w:sz w:val="28"/>
          <w:szCs w:val="28"/>
        </w:rPr>
        <w:t xml:space="preserve"> </w:t>
      </w:r>
    </w:p>
    <w:p w:rsidR="00FB197E" w:rsidRDefault="00FB197E" w:rsidP="00FB197E">
      <w:pPr>
        <w:autoSpaceDE w:val="0"/>
        <w:autoSpaceDN w:val="0"/>
        <w:adjustRightInd w:val="0"/>
        <w:spacing w:line="360" w:lineRule="auto"/>
        <w:jc w:val="center"/>
        <w:rPr>
          <w:sz w:val="28"/>
          <w:szCs w:val="28"/>
        </w:rPr>
      </w:pPr>
      <w:r w:rsidRPr="00A90468">
        <w:rPr>
          <w:sz w:val="28"/>
          <w:szCs w:val="28"/>
        </w:rPr>
        <w:t>М.П.</w:t>
      </w:r>
    </w:p>
    <w:p w:rsidR="00EE42F7" w:rsidRDefault="00EE42F7">
      <w:pPr>
        <w:spacing w:after="200" w:line="276" w:lineRule="auto"/>
        <w:rPr>
          <w:sz w:val="28"/>
          <w:szCs w:val="28"/>
        </w:rPr>
      </w:pPr>
      <w:r>
        <w:rPr>
          <w:sz w:val="28"/>
          <w:szCs w:val="28"/>
        </w:rPr>
        <w:br w:type="page"/>
      </w:r>
    </w:p>
    <w:tbl>
      <w:tblPr>
        <w:tblW w:w="0" w:type="auto"/>
        <w:tblLook w:val="0000"/>
      </w:tblPr>
      <w:tblGrid>
        <w:gridCol w:w="5274"/>
        <w:gridCol w:w="4296"/>
      </w:tblGrid>
      <w:tr w:rsidR="00EE42F7" w:rsidRPr="00F60A7B" w:rsidTr="00EE42F7">
        <w:tc>
          <w:tcPr>
            <w:tcW w:w="5495" w:type="dxa"/>
          </w:tcPr>
          <w:p w:rsidR="00EE42F7" w:rsidRPr="00F60A7B" w:rsidRDefault="00EE42F7" w:rsidP="00EE42F7">
            <w:pPr>
              <w:rPr>
                <w:sz w:val="30"/>
                <w:szCs w:val="30"/>
              </w:rPr>
            </w:pPr>
          </w:p>
        </w:tc>
        <w:tc>
          <w:tcPr>
            <w:tcW w:w="4394" w:type="dxa"/>
          </w:tcPr>
          <w:p w:rsidR="00EE42F7" w:rsidRPr="00F60A7B" w:rsidRDefault="00EE42F7" w:rsidP="00EE42F7">
            <w:pPr>
              <w:rPr>
                <w:sz w:val="30"/>
                <w:szCs w:val="30"/>
              </w:rPr>
            </w:pPr>
            <w:r w:rsidRPr="00F60A7B">
              <w:rPr>
                <w:sz w:val="30"/>
                <w:szCs w:val="30"/>
              </w:rPr>
              <w:t xml:space="preserve">Приложение </w:t>
            </w:r>
            <w:r>
              <w:rPr>
                <w:sz w:val="30"/>
                <w:szCs w:val="30"/>
              </w:rPr>
              <w:t>5</w:t>
            </w:r>
          </w:p>
          <w:p w:rsidR="00EE42F7" w:rsidRPr="00F60A7B" w:rsidRDefault="00EE42F7" w:rsidP="00EE42F7">
            <w:pPr>
              <w:rPr>
                <w:sz w:val="30"/>
                <w:szCs w:val="30"/>
              </w:rPr>
            </w:pPr>
            <w:r w:rsidRPr="00F60A7B">
              <w:rPr>
                <w:sz w:val="30"/>
                <w:szCs w:val="30"/>
              </w:rPr>
              <w:t>к документации об аукционе</w:t>
            </w:r>
          </w:p>
        </w:tc>
      </w:tr>
    </w:tbl>
    <w:p w:rsidR="006C1585" w:rsidRDefault="006C1585" w:rsidP="00493ED5">
      <w:pPr>
        <w:pStyle w:val="a3"/>
        <w:jc w:val="center"/>
        <w:rPr>
          <w:sz w:val="28"/>
          <w:szCs w:val="28"/>
        </w:rPr>
      </w:pPr>
    </w:p>
    <w:p w:rsidR="00B70CDF" w:rsidRPr="00EE0A90" w:rsidRDefault="00B70CDF" w:rsidP="00B70CDF">
      <w:pPr>
        <w:ind w:firstLine="708"/>
        <w:jc w:val="center"/>
        <w:rPr>
          <w:b/>
          <w:sz w:val="28"/>
          <w:szCs w:val="28"/>
        </w:rPr>
      </w:pPr>
      <w:r w:rsidRPr="00EE0A90">
        <w:rPr>
          <w:b/>
          <w:sz w:val="28"/>
          <w:szCs w:val="28"/>
        </w:rPr>
        <w:t>Перечень нормативно-технических документов, обязательных при выполнении дорожных работ</w:t>
      </w:r>
    </w:p>
    <w:p w:rsidR="00B70CDF" w:rsidRPr="00EE0A90" w:rsidRDefault="00B70CDF" w:rsidP="00B70CDF">
      <w:pPr>
        <w:ind w:firstLine="708"/>
        <w:jc w:val="both"/>
        <w:rPr>
          <w:sz w:val="28"/>
          <w:szCs w:val="28"/>
        </w:rPr>
      </w:pPr>
    </w:p>
    <w:p w:rsidR="00B70CDF" w:rsidRPr="00EE0A90" w:rsidRDefault="00B70CDF" w:rsidP="00B70CDF">
      <w:pPr>
        <w:widowControl w:val="0"/>
        <w:spacing w:line="240" w:lineRule="atLeast"/>
        <w:ind w:firstLine="720"/>
        <w:jc w:val="both"/>
        <w:rPr>
          <w:bCs/>
          <w:snapToGrid w:val="0"/>
          <w:sz w:val="28"/>
          <w:szCs w:val="28"/>
        </w:rPr>
      </w:pPr>
      <w:r w:rsidRPr="00EE0A90">
        <w:rPr>
          <w:snapToGrid w:val="0"/>
          <w:sz w:val="28"/>
          <w:szCs w:val="28"/>
        </w:rPr>
        <w:t>1. Подрядчик обязуется выполнить работы согласно перечню нормативно-технических документов, обязательных при выполнении дорожных работ.</w:t>
      </w:r>
    </w:p>
    <w:p w:rsidR="00B70CDF" w:rsidRPr="00EE0A90" w:rsidRDefault="00B70CDF" w:rsidP="00B70CDF">
      <w:pPr>
        <w:widowControl w:val="0"/>
        <w:spacing w:line="240" w:lineRule="atLeast"/>
        <w:jc w:val="center"/>
        <w:rPr>
          <w:bCs/>
          <w:snapToGrid w:val="0"/>
        </w:rPr>
      </w:pPr>
    </w:p>
    <w:tbl>
      <w:tblPr>
        <w:tblW w:w="96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268"/>
        <w:gridCol w:w="6674"/>
      </w:tblGrid>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B70CDF" w:rsidRPr="00EE0A90" w:rsidRDefault="00B70CDF" w:rsidP="00E13419">
            <w:pPr>
              <w:spacing w:after="60"/>
              <w:jc w:val="center"/>
            </w:pPr>
            <w:r w:rsidRPr="00EE0A90">
              <w:t xml:space="preserve">№ </w:t>
            </w:r>
            <w:proofErr w:type="spellStart"/>
            <w:proofErr w:type="gramStart"/>
            <w:r w:rsidRPr="00EE0A90">
              <w:t>п</w:t>
            </w:r>
            <w:proofErr w:type="spellEnd"/>
            <w:proofErr w:type="gramEnd"/>
            <w:r w:rsidRPr="00EE0A90">
              <w:t>/</w:t>
            </w:r>
            <w:proofErr w:type="spellStart"/>
            <w:r w:rsidRPr="00EE0A90">
              <w:t>п</w:t>
            </w:r>
            <w:proofErr w:type="spellEnd"/>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center"/>
            </w:pPr>
            <w:r w:rsidRPr="00EE0A90">
              <w:t>Обозначение нормативного документа</w:t>
            </w:r>
          </w:p>
        </w:tc>
        <w:tc>
          <w:tcPr>
            <w:tcW w:w="6674" w:type="dxa"/>
            <w:tcBorders>
              <w:top w:val="single" w:sz="4" w:space="0" w:color="auto"/>
              <w:left w:val="single" w:sz="4" w:space="0" w:color="auto"/>
              <w:bottom w:val="single" w:sz="4" w:space="0" w:color="auto"/>
              <w:right w:val="single" w:sz="4" w:space="0" w:color="auto"/>
            </w:tcBorders>
            <w:vAlign w:val="center"/>
          </w:tcPr>
          <w:p w:rsidR="00B70CDF" w:rsidRPr="00EE0A90" w:rsidRDefault="00B70CDF" w:rsidP="00E13419">
            <w:pPr>
              <w:spacing w:after="60"/>
              <w:jc w:val="center"/>
            </w:pPr>
            <w:r w:rsidRPr="00EE0A90">
              <w:t>Название нормативного документа</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16504-81</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Система государственных испытаний продукции. Испытания и контроль качества продукции. Основные термины и определения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23732-79</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Вода для бетонов и растворов. Технические условия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25192-82</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Бетоны. Классификация. Общие технические требования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25607-94</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 xml:space="preserve">Смеси </w:t>
            </w:r>
            <w:proofErr w:type="spellStart"/>
            <w:r w:rsidRPr="00EE0A90">
              <w:t>щебеночно-гравийно-песчаные</w:t>
            </w:r>
            <w:proofErr w:type="spellEnd"/>
            <w:r w:rsidRPr="00EE0A90">
              <w:t xml:space="preserve"> для покрытий и оснований автомобильных дорог и аэродромов. Технические условия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26633-91</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Бетоны тяжелые и мелкозернистые. Технические условия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27006-86</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Бетоны. Правила подбора состава</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30412-96</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Дороги автомобильные и аэродромы. Методы измерений неровностей оснований и покрытий</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11955-82</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Битумы нефтяные дорожные жидкие. Технические условия.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30515-97</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Цементы. Общие технические условия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7473-94</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Смеси бетонные. Технические условия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8267-93</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Щебень и гравий из плотных горных пород для строительных работ. Технические условия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8736-93</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Песок для строительных работ. Технические условия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jc w:val="both"/>
            </w:pPr>
            <w:r w:rsidRPr="00EE0A90">
              <w:t>ГОСТ 9128-97</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Смеси асфальтобетонные дорожные, аэродромные и асфальтобетон. Технические условия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ГОСТ Р 50597-93</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ГОСТ 12.1.004-91</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Система стандартов безопасности труда. Пожарная безопасность. Общие требования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ГОСТ 12.1.010-76</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Система стандартов безопасности труда. Взрывобезопасность. Общие требования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01189">
            <w:pPr>
              <w:spacing w:after="60"/>
            </w:pPr>
            <w:r w:rsidRPr="00EE0A90">
              <w:t>ГОСТ Р 8.563-</w:t>
            </w:r>
            <w:r w:rsidR="00E01189">
              <w:t>2009</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2244C0">
            <w:pPr>
              <w:spacing w:after="60"/>
            </w:pPr>
            <w:r w:rsidRPr="00EE0A90">
              <w:t xml:space="preserve">Государственная система обеспечения единства измерений. Методики </w:t>
            </w:r>
            <w:r w:rsidR="002244C0">
              <w:t>(методы)</w:t>
            </w:r>
            <w:r w:rsidRPr="00EE0A90">
              <w:t xml:space="preserve"> измерений</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ГОСТ Р 8.568-97</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Государственная система обеспечения единства измерений. Аттестация испытательного оборудования. Основные положения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ГОСТ 6665-91</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 xml:space="preserve">Камни бетонные и железобетонные бортовые. Технические </w:t>
            </w:r>
            <w:r w:rsidRPr="00EE0A90">
              <w:lastRenderedPageBreak/>
              <w:t>условия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ГОСТ Р 8.000-2000</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Государственная система обеспечения единства измерений. Основные положения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ГОСТ Р ИСО/МЭК 17025-2006</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Общие требования к компетентности испытательных и калибровочных лабораторий</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СНиП 12-01-2004</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Организация строительства.</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СНиП 3.06.03-85</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Автомобильные дороги.</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ВСН 8-89</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Инструкция по охране природной среды при строительстве, ремонте и содержании автомобильных дорог</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ВСН 29-76</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Технические указания по оценке и повышению технико-эксплуатационных качеств дорожных одежд и земляного полотна автомобильных дорог</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ВСН 37-84</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Инструкция по организации движения и ограждению мест производства дорожных работ.</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ВСН 42-91</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Нормы расхода строительных материалов на строительство и ремонт автомобильных дорог и мостов</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РД-11-02-2006</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B70CD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t>РД-</w:t>
            </w:r>
            <w:r w:rsidRPr="00EE0A90">
              <w:t>11-05-2007</w:t>
            </w:r>
          </w:p>
        </w:tc>
        <w:tc>
          <w:tcPr>
            <w:tcW w:w="6674" w:type="dxa"/>
            <w:tcBorders>
              <w:top w:val="single" w:sz="4" w:space="0" w:color="auto"/>
              <w:left w:val="single" w:sz="4" w:space="0" w:color="auto"/>
              <w:bottom w:val="single" w:sz="4" w:space="0" w:color="auto"/>
              <w:right w:val="single" w:sz="4" w:space="0" w:color="auto"/>
            </w:tcBorders>
          </w:tcPr>
          <w:p w:rsidR="00B70CDF" w:rsidRPr="00EE0A90" w:rsidRDefault="00B70CDF" w:rsidP="00E13419">
            <w:pPr>
              <w:spacing w:after="60"/>
            </w:pPr>
            <w:r w:rsidRPr="00EE0A90">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bl>
    <w:p w:rsidR="00B70CDF" w:rsidRDefault="00B70CDF" w:rsidP="00493ED5">
      <w:pPr>
        <w:pStyle w:val="a3"/>
        <w:jc w:val="center"/>
        <w:rPr>
          <w:sz w:val="28"/>
          <w:szCs w:val="28"/>
        </w:rPr>
      </w:pPr>
    </w:p>
    <w:p w:rsidR="00B70CDF" w:rsidRDefault="00B70CDF" w:rsidP="00493ED5">
      <w:pPr>
        <w:pStyle w:val="a3"/>
        <w:jc w:val="center"/>
        <w:rPr>
          <w:sz w:val="28"/>
          <w:szCs w:val="28"/>
        </w:rPr>
        <w:sectPr w:rsidR="00B70CDF" w:rsidSect="002254BE">
          <w:headerReference w:type="default" r:id="rId13"/>
          <w:footerReference w:type="even" r:id="rId14"/>
          <w:footerReference w:type="default" r:id="rId15"/>
          <w:pgSz w:w="11906" w:h="16838"/>
          <w:pgMar w:top="851" w:right="851" w:bottom="851" w:left="1701" w:header="709" w:footer="709" w:gutter="0"/>
          <w:cols w:space="708"/>
          <w:titlePg/>
          <w:docGrid w:linePitch="360"/>
        </w:sectPr>
      </w:pPr>
    </w:p>
    <w:tbl>
      <w:tblPr>
        <w:tblW w:w="0" w:type="auto"/>
        <w:tblLook w:val="0000"/>
      </w:tblPr>
      <w:tblGrid>
        <w:gridCol w:w="5274"/>
        <w:gridCol w:w="4296"/>
      </w:tblGrid>
      <w:tr w:rsidR="00B70CDF" w:rsidRPr="00F60A7B" w:rsidTr="00E13419">
        <w:tc>
          <w:tcPr>
            <w:tcW w:w="5274" w:type="dxa"/>
          </w:tcPr>
          <w:p w:rsidR="00B70CDF" w:rsidRPr="00F60A7B" w:rsidRDefault="00B70CDF" w:rsidP="00E13419">
            <w:pPr>
              <w:rPr>
                <w:sz w:val="30"/>
                <w:szCs w:val="30"/>
              </w:rPr>
            </w:pPr>
          </w:p>
        </w:tc>
        <w:tc>
          <w:tcPr>
            <w:tcW w:w="4296" w:type="dxa"/>
          </w:tcPr>
          <w:p w:rsidR="00B70CDF" w:rsidRPr="00F60A7B" w:rsidRDefault="00B70CDF" w:rsidP="00E13419">
            <w:pPr>
              <w:rPr>
                <w:sz w:val="30"/>
                <w:szCs w:val="30"/>
              </w:rPr>
            </w:pPr>
            <w:r w:rsidRPr="00F60A7B">
              <w:rPr>
                <w:sz w:val="30"/>
                <w:szCs w:val="30"/>
              </w:rPr>
              <w:t xml:space="preserve">Приложение </w:t>
            </w:r>
            <w:r>
              <w:rPr>
                <w:sz w:val="30"/>
                <w:szCs w:val="30"/>
              </w:rPr>
              <w:t>6</w:t>
            </w:r>
          </w:p>
          <w:p w:rsidR="00B70CDF" w:rsidRPr="00F60A7B" w:rsidRDefault="00B70CDF" w:rsidP="00E13419">
            <w:pPr>
              <w:rPr>
                <w:sz w:val="30"/>
                <w:szCs w:val="30"/>
              </w:rPr>
            </w:pPr>
            <w:r w:rsidRPr="00F60A7B">
              <w:rPr>
                <w:sz w:val="30"/>
                <w:szCs w:val="30"/>
              </w:rPr>
              <w:t>к документации об аукционе</w:t>
            </w:r>
          </w:p>
        </w:tc>
      </w:tr>
    </w:tbl>
    <w:p w:rsidR="00B70CDF" w:rsidRDefault="00B70CDF" w:rsidP="00493ED5">
      <w:pPr>
        <w:pStyle w:val="a3"/>
        <w:jc w:val="center"/>
        <w:rPr>
          <w:sz w:val="28"/>
          <w:szCs w:val="28"/>
        </w:rPr>
      </w:pPr>
    </w:p>
    <w:p w:rsidR="006C1585" w:rsidRPr="000B6D3E" w:rsidRDefault="006C1585" w:rsidP="00FB197E">
      <w:pPr>
        <w:pStyle w:val="a3"/>
        <w:spacing w:after="0"/>
        <w:jc w:val="center"/>
        <w:rPr>
          <w:sz w:val="28"/>
          <w:szCs w:val="28"/>
        </w:rPr>
      </w:pPr>
      <w:r w:rsidRPr="000B6D3E">
        <w:rPr>
          <w:sz w:val="28"/>
          <w:szCs w:val="28"/>
        </w:rPr>
        <w:t>ПРОЕКТ МУНИЦИПАЛЬНОГО КОНТРАКТА</w:t>
      </w:r>
    </w:p>
    <w:p w:rsidR="0046058E" w:rsidRPr="00AB2195" w:rsidRDefault="0046058E" w:rsidP="00FB197E">
      <w:pPr>
        <w:pStyle w:val="af3"/>
        <w:spacing w:line="240" w:lineRule="auto"/>
        <w:rPr>
          <w:rFonts w:ascii="Times New Roman" w:hAnsi="Times New Roman"/>
          <w:b w:val="0"/>
          <w:szCs w:val="28"/>
        </w:rPr>
      </w:pPr>
      <w:r w:rsidRPr="00AB2195">
        <w:rPr>
          <w:rFonts w:ascii="Times New Roman" w:hAnsi="Times New Roman"/>
          <w:b w:val="0"/>
          <w:szCs w:val="28"/>
        </w:rPr>
        <w:t>на право заключения муниципального контракта</w:t>
      </w:r>
    </w:p>
    <w:p w:rsidR="0046058E" w:rsidRPr="00AB2195" w:rsidRDefault="0046058E" w:rsidP="00FB197E">
      <w:pPr>
        <w:jc w:val="center"/>
        <w:rPr>
          <w:sz w:val="28"/>
          <w:szCs w:val="28"/>
        </w:rPr>
      </w:pPr>
      <w:r w:rsidRPr="00AB2195">
        <w:rPr>
          <w:sz w:val="28"/>
          <w:szCs w:val="28"/>
        </w:rPr>
        <w:t xml:space="preserve">на выполнение работ по </w:t>
      </w:r>
      <w:r w:rsidR="00004F57" w:rsidRPr="00082AB3">
        <w:rPr>
          <w:sz w:val="28"/>
          <w:szCs w:val="28"/>
        </w:rPr>
        <w:t xml:space="preserve">ремонту проездов </w:t>
      </w:r>
      <w:r w:rsidR="00D16F7B">
        <w:rPr>
          <w:sz w:val="28"/>
          <w:szCs w:val="28"/>
        </w:rPr>
        <w:t xml:space="preserve">к дворовым территориям многоквартирных </w:t>
      </w:r>
      <w:r w:rsidR="00D84449">
        <w:rPr>
          <w:sz w:val="28"/>
          <w:szCs w:val="28"/>
        </w:rPr>
        <w:t>домов</w:t>
      </w:r>
      <w:r w:rsidR="00D16F7B">
        <w:rPr>
          <w:sz w:val="28"/>
          <w:szCs w:val="28"/>
        </w:rPr>
        <w:t xml:space="preserve"> </w:t>
      </w:r>
      <w:r w:rsidR="00004F57" w:rsidRPr="00082AB3">
        <w:rPr>
          <w:sz w:val="28"/>
          <w:szCs w:val="28"/>
        </w:rPr>
        <w:t>в Кировском районе города Красноярска в 2011 году</w:t>
      </w:r>
    </w:p>
    <w:p w:rsidR="006C1585" w:rsidRPr="000B6D3E" w:rsidRDefault="006C1585" w:rsidP="00FB197E">
      <w:pPr>
        <w:pStyle w:val="af3"/>
        <w:spacing w:line="240" w:lineRule="auto"/>
        <w:rPr>
          <w:rFonts w:ascii="Times New Roman" w:hAnsi="Times New Roman"/>
          <w:b w:val="0"/>
          <w:szCs w:val="28"/>
        </w:rPr>
      </w:pPr>
    </w:p>
    <w:p w:rsidR="006C1585" w:rsidRPr="000B6D3E" w:rsidRDefault="006C1585" w:rsidP="00FB197E">
      <w:pPr>
        <w:tabs>
          <w:tab w:val="left" w:pos="10620"/>
          <w:tab w:val="left" w:pos="10800"/>
        </w:tabs>
        <w:ind w:right="181"/>
        <w:jc w:val="center"/>
        <w:rPr>
          <w:spacing w:val="-3"/>
          <w:sz w:val="28"/>
          <w:szCs w:val="28"/>
        </w:rPr>
      </w:pPr>
      <w:r w:rsidRPr="000B6D3E">
        <w:rPr>
          <w:spacing w:val="-3"/>
          <w:sz w:val="28"/>
          <w:szCs w:val="28"/>
        </w:rPr>
        <w:t xml:space="preserve">г. Красноярск                                                          </w:t>
      </w:r>
      <w:r>
        <w:rPr>
          <w:spacing w:val="-3"/>
          <w:sz w:val="28"/>
          <w:szCs w:val="28"/>
        </w:rPr>
        <w:t xml:space="preserve">            «____» ________</w:t>
      </w:r>
      <w:r w:rsidRPr="000B6D3E">
        <w:rPr>
          <w:spacing w:val="-3"/>
          <w:sz w:val="28"/>
          <w:szCs w:val="28"/>
        </w:rPr>
        <w:t xml:space="preserve"> 201</w:t>
      </w:r>
      <w:r w:rsidR="00AC041B">
        <w:rPr>
          <w:spacing w:val="-3"/>
          <w:sz w:val="28"/>
          <w:szCs w:val="28"/>
        </w:rPr>
        <w:t>1</w:t>
      </w:r>
      <w:r w:rsidRPr="000B6D3E">
        <w:rPr>
          <w:spacing w:val="-3"/>
          <w:sz w:val="28"/>
          <w:szCs w:val="28"/>
        </w:rPr>
        <w:t>г.</w:t>
      </w:r>
    </w:p>
    <w:p w:rsidR="006C1585" w:rsidRPr="000B6D3E" w:rsidRDefault="006C1585" w:rsidP="00FB197E">
      <w:pPr>
        <w:tabs>
          <w:tab w:val="left" w:pos="10620"/>
          <w:tab w:val="left" w:pos="10800"/>
        </w:tabs>
        <w:ind w:right="181" w:firstLine="540"/>
        <w:jc w:val="both"/>
        <w:rPr>
          <w:spacing w:val="-3"/>
          <w:sz w:val="28"/>
          <w:szCs w:val="28"/>
        </w:rPr>
      </w:pPr>
    </w:p>
    <w:p w:rsidR="006C1585" w:rsidRPr="00970578" w:rsidRDefault="0046058E" w:rsidP="00FB197E">
      <w:pPr>
        <w:ind w:firstLine="540"/>
        <w:jc w:val="both"/>
        <w:rPr>
          <w:sz w:val="28"/>
          <w:szCs w:val="28"/>
        </w:rPr>
      </w:pPr>
      <w:proofErr w:type="gramStart"/>
      <w:r w:rsidRPr="00970578">
        <w:rPr>
          <w:sz w:val="28"/>
          <w:szCs w:val="28"/>
        </w:rPr>
        <w:t>Администрация Кировского района в городе Красноярске, действующая от имени муниципального образования «город Красноярск», в соответствии с Постановлением администрации города Красноярска от 07.12.2005 № 617, в лице первого заместителя руководителя администрации Кировского района в г. Красноярске Князева Олега Викторовича, действующего на основании Положения об администрации района в городе, утверждённого распоряжением Главы города К</w:t>
      </w:r>
      <w:r w:rsidR="008235D0">
        <w:rPr>
          <w:sz w:val="28"/>
          <w:szCs w:val="28"/>
        </w:rPr>
        <w:t>расноярска от 26.02.2007 № 46-</w:t>
      </w:r>
      <w:r w:rsidRPr="00970578">
        <w:rPr>
          <w:sz w:val="28"/>
          <w:szCs w:val="28"/>
        </w:rPr>
        <w:t xml:space="preserve">р и </w:t>
      </w:r>
      <w:r w:rsidR="00EE42F7" w:rsidRPr="00EE42F7">
        <w:rPr>
          <w:sz w:val="28"/>
          <w:szCs w:val="28"/>
        </w:rPr>
        <w:t xml:space="preserve">Регламента, утвержденного </w:t>
      </w:r>
      <w:r w:rsidR="00004F57">
        <w:rPr>
          <w:sz w:val="28"/>
          <w:szCs w:val="28"/>
        </w:rPr>
        <w:t>распоряжением</w:t>
      </w:r>
      <w:r w:rsidR="00004F57" w:rsidRPr="006B00B3">
        <w:rPr>
          <w:sz w:val="28"/>
          <w:szCs w:val="28"/>
        </w:rPr>
        <w:t xml:space="preserve"> руководителя администрации</w:t>
      </w:r>
      <w:proofErr w:type="gramEnd"/>
      <w:r w:rsidR="00004F57" w:rsidRPr="006B00B3">
        <w:rPr>
          <w:sz w:val="28"/>
          <w:szCs w:val="28"/>
        </w:rPr>
        <w:t xml:space="preserve"> </w:t>
      </w:r>
      <w:proofErr w:type="gramStart"/>
      <w:r w:rsidR="00004F57" w:rsidRPr="006B00B3">
        <w:rPr>
          <w:sz w:val="28"/>
          <w:szCs w:val="28"/>
        </w:rPr>
        <w:t xml:space="preserve">района от </w:t>
      </w:r>
      <w:r w:rsidR="00004F57">
        <w:rPr>
          <w:sz w:val="28"/>
          <w:szCs w:val="28"/>
        </w:rPr>
        <w:t>14</w:t>
      </w:r>
      <w:r w:rsidR="00004F57" w:rsidRPr="006B00B3">
        <w:rPr>
          <w:sz w:val="28"/>
          <w:szCs w:val="28"/>
        </w:rPr>
        <w:t xml:space="preserve">.05.2010 № </w:t>
      </w:r>
      <w:r w:rsidR="00004F57">
        <w:rPr>
          <w:sz w:val="28"/>
          <w:szCs w:val="28"/>
        </w:rPr>
        <w:t>649</w:t>
      </w:r>
      <w:r w:rsidRPr="00970578">
        <w:rPr>
          <w:sz w:val="28"/>
          <w:szCs w:val="28"/>
        </w:rPr>
        <w:t xml:space="preserve">, именуемая в дальнейшем «Заказчик», с одной стороны, </w:t>
      </w:r>
      <w:r w:rsidR="006C1585" w:rsidRPr="00970578">
        <w:rPr>
          <w:spacing w:val="-3"/>
          <w:sz w:val="28"/>
          <w:szCs w:val="28"/>
        </w:rPr>
        <w:t xml:space="preserve">и победитель </w:t>
      </w:r>
      <w:r w:rsidRPr="00970578">
        <w:rPr>
          <w:spacing w:val="-3"/>
          <w:sz w:val="28"/>
          <w:szCs w:val="28"/>
        </w:rPr>
        <w:t xml:space="preserve">открытого </w:t>
      </w:r>
      <w:r w:rsidR="006C1585" w:rsidRPr="00970578">
        <w:rPr>
          <w:spacing w:val="-3"/>
          <w:sz w:val="28"/>
          <w:szCs w:val="28"/>
        </w:rPr>
        <w:t xml:space="preserve">аукциона </w:t>
      </w:r>
      <w:r w:rsidR="009A72BC" w:rsidRPr="00970578">
        <w:rPr>
          <w:sz w:val="28"/>
          <w:szCs w:val="28"/>
        </w:rPr>
        <w:t xml:space="preserve">на выполнение работ по </w:t>
      </w:r>
      <w:r w:rsidR="00004F57" w:rsidRPr="00082AB3">
        <w:rPr>
          <w:sz w:val="28"/>
          <w:szCs w:val="28"/>
        </w:rPr>
        <w:t>ремонту проездов</w:t>
      </w:r>
      <w:r w:rsidR="00D16F7B">
        <w:rPr>
          <w:sz w:val="28"/>
          <w:szCs w:val="28"/>
        </w:rPr>
        <w:t xml:space="preserve"> к дворовым территориям многоквартирных </w:t>
      </w:r>
      <w:r w:rsidR="00D84449">
        <w:rPr>
          <w:sz w:val="28"/>
          <w:szCs w:val="28"/>
        </w:rPr>
        <w:t>домов</w:t>
      </w:r>
      <w:r w:rsidR="00004F57" w:rsidRPr="00082AB3">
        <w:rPr>
          <w:sz w:val="28"/>
          <w:szCs w:val="28"/>
        </w:rPr>
        <w:t xml:space="preserve"> в Кировском районе города Красноярска в 2011 году</w:t>
      </w:r>
      <w:r w:rsidR="009A72BC" w:rsidRPr="00970578">
        <w:rPr>
          <w:sz w:val="28"/>
          <w:szCs w:val="28"/>
        </w:rPr>
        <w:t>, предложивший наименьшую цену,</w:t>
      </w:r>
      <w:r w:rsidR="006C1585" w:rsidRPr="00970578">
        <w:rPr>
          <w:sz w:val="28"/>
          <w:szCs w:val="28"/>
        </w:rPr>
        <w:t xml:space="preserve"> </w:t>
      </w:r>
      <w:r w:rsidR="006C1585" w:rsidRPr="00970578">
        <w:rPr>
          <w:spacing w:val="-3"/>
          <w:sz w:val="28"/>
          <w:szCs w:val="28"/>
        </w:rPr>
        <w:t>__________ в лице ______, действующего на основании _____, именуемый в дальнейшем «Подрядчик», с другой стороны, совместно именуемые Стороны, заключили настоящий муниципальный контракт (далее – контракт) о нижеследующем:</w:t>
      </w:r>
      <w:proofErr w:type="gramEnd"/>
    </w:p>
    <w:p w:rsidR="006C1585" w:rsidRPr="000B6D3E" w:rsidRDefault="006C1585" w:rsidP="00FB197E">
      <w:pPr>
        <w:autoSpaceDE w:val="0"/>
        <w:autoSpaceDN w:val="0"/>
        <w:adjustRightInd w:val="0"/>
        <w:jc w:val="center"/>
        <w:rPr>
          <w:sz w:val="28"/>
          <w:szCs w:val="28"/>
        </w:rPr>
      </w:pPr>
      <w:r w:rsidRPr="000B6D3E">
        <w:rPr>
          <w:sz w:val="28"/>
          <w:szCs w:val="28"/>
        </w:rPr>
        <w:t>I. ПРЕДМЕТ КОНТРАКТА</w:t>
      </w:r>
    </w:p>
    <w:p w:rsidR="00AC041B" w:rsidRPr="00AC041B" w:rsidRDefault="00AC041B" w:rsidP="00AC041B">
      <w:pPr>
        <w:suppressAutoHyphens/>
        <w:autoSpaceDE w:val="0"/>
        <w:autoSpaceDN w:val="0"/>
        <w:adjustRightInd w:val="0"/>
        <w:ind w:firstLine="709"/>
        <w:jc w:val="both"/>
        <w:rPr>
          <w:sz w:val="28"/>
          <w:szCs w:val="28"/>
          <w:lang w:eastAsia="ar-SA"/>
        </w:rPr>
      </w:pPr>
      <w:r w:rsidRPr="00AC041B">
        <w:rPr>
          <w:sz w:val="28"/>
          <w:szCs w:val="28"/>
          <w:lang w:eastAsia="ar-SA"/>
        </w:rPr>
        <w:t>1.1</w:t>
      </w:r>
      <w:r w:rsidR="00BD1E41">
        <w:rPr>
          <w:sz w:val="28"/>
          <w:szCs w:val="28"/>
          <w:lang w:eastAsia="ar-SA"/>
        </w:rPr>
        <w:t>.</w:t>
      </w:r>
      <w:r w:rsidRPr="00AC041B">
        <w:rPr>
          <w:sz w:val="28"/>
          <w:szCs w:val="28"/>
          <w:lang w:eastAsia="ar-SA"/>
        </w:rPr>
        <w:t xml:space="preserve"> Предметом контракта является выполнение работ по ремонту проездов к дворовым территориям многоквартирных домов в Кировском районе города Красноярска в 2011 году.</w:t>
      </w:r>
    </w:p>
    <w:p w:rsidR="00AC041B" w:rsidRPr="00AC041B" w:rsidRDefault="00BD1E41" w:rsidP="00AC041B">
      <w:pPr>
        <w:suppressAutoHyphens/>
        <w:autoSpaceDE w:val="0"/>
        <w:autoSpaceDN w:val="0"/>
        <w:adjustRightInd w:val="0"/>
        <w:ind w:firstLine="709"/>
        <w:jc w:val="both"/>
        <w:rPr>
          <w:sz w:val="28"/>
          <w:szCs w:val="28"/>
          <w:lang w:eastAsia="ar-SA"/>
        </w:rPr>
      </w:pPr>
      <w:r>
        <w:rPr>
          <w:sz w:val="28"/>
          <w:szCs w:val="28"/>
          <w:lang w:eastAsia="ar-SA"/>
        </w:rPr>
        <w:t xml:space="preserve">1.2. </w:t>
      </w:r>
      <w:r w:rsidR="00AC041B" w:rsidRPr="00AC041B">
        <w:rPr>
          <w:sz w:val="28"/>
          <w:szCs w:val="28"/>
          <w:lang w:eastAsia="ar-SA"/>
        </w:rPr>
        <w:t xml:space="preserve">Заказчик поручает, а Подрядчик принимает на себя обязательства выполнить работы по ремонту проездов к дворовым территориям многоквартирных домов в Кировском районе города Красноярска в 2011 году по следующим адресам: пер. Вузовский, 14-18; пр. им. газеты «Красноярский рабочий», 101, 103а, 103б; пр. им. газеты «Красноярский рабочий», 118 - ул. </w:t>
      </w:r>
      <w:proofErr w:type="gramStart"/>
      <w:r w:rsidR="00AC041B" w:rsidRPr="00AC041B">
        <w:rPr>
          <w:sz w:val="28"/>
          <w:szCs w:val="28"/>
          <w:lang w:eastAsia="ar-SA"/>
        </w:rPr>
        <w:t>Коммунальная</w:t>
      </w:r>
      <w:proofErr w:type="gramEnd"/>
      <w:r w:rsidR="00AC041B" w:rsidRPr="00AC041B">
        <w:rPr>
          <w:sz w:val="28"/>
          <w:szCs w:val="28"/>
          <w:lang w:eastAsia="ar-SA"/>
        </w:rPr>
        <w:t xml:space="preserve">, 15; </w:t>
      </w:r>
      <w:proofErr w:type="gramStart"/>
      <w:r w:rsidR="00AC041B" w:rsidRPr="00AC041B">
        <w:rPr>
          <w:sz w:val="28"/>
          <w:szCs w:val="28"/>
          <w:lang w:eastAsia="ar-SA"/>
        </w:rPr>
        <w:t xml:space="preserve">пр. им. газеты «Красноярский рабочий», 94б, 94а (проезд вдоль МОУ «СОШ № 80»); ул. Академика Вавилова, 41, 43; ул. Академика Вавилова, 43б, 43; ул. Академика Вавилова, 45, 47; ул. Академика Вавилова, 47, 47б; ул. Гастелло, 17, 19; ул. Западная, 4 – ул. Шелковая, 4; ул. </w:t>
      </w:r>
      <w:proofErr w:type="spellStart"/>
      <w:r w:rsidR="00AC041B" w:rsidRPr="00AC041B">
        <w:rPr>
          <w:sz w:val="28"/>
          <w:szCs w:val="28"/>
          <w:lang w:eastAsia="ar-SA"/>
        </w:rPr>
        <w:t>Затонская</w:t>
      </w:r>
      <w:proofErr w:type="spellEnd"/>
      <w:r w:rsidR="00AC041B" w:rsidRPr="00AC041B">
        <w:rPr>
          <w:sz w:val="28"/>
          <w:szCs w:val="28"/>
          <w:lang w:eastAsia="ar-SA"/>
        </w:rPr>
        <w:t>, 5, 7; ул. Кутузова, 11, - ул. Щербакова, 43;</w:t>
      </w:r>
      <w:proofErr w:type="gramEnd"/>
      <w:r w:rsidR="00AC041B" w:rsidRPr="00AC041B">
        <w:rPr>
          <w:sz w:val="28"/>
          <w:szCs w:val="28"/>
          <w:lang w:eastAsia="ar-SA"/>
        </w:rPr>
        <w:t xml:space="preserve"> ул. Кутузова, 48 - ул. Щорса, 41; ул. Мичурина, 33, 35; ул. Мичурина, 41, 43; ул. Новая, 46, 48; ул. Новая, 50-60; ул. Академика Павлова, 28-32; ул. Академика Павлова, 28-40 - ул. Транзитная, 18, 20; ул. Академика Павлова, 47, 47а; ул. Академика Павлова, 49, 49а; ул. им. газеты «</w:t>
      </w:r>
      <w:proofErr w:type="gramStart"/>
      <w:r w:rsidR="00AC041B" w:rsidRPr="00AC041B">
        <w:rPr>
          <w:sz w:val="28"/>
          <w:szCs w:val="28"/>
          <w:lang w:eastAsia="ar-SA"/>
        </w:rPr>
        <w:t>Пионерская</w:t>
      </w:r>
      <w:proofErr w:type="gramEnd"/>
      <w:r w:rsidR="00AC041B" w:rsidRPr="00AC041B">
        <w:rPr>
          <w:sz w:val="28"/>
          <w:szCs w:val="28"/>
          <w:lang w:eastAsia="ar-SA"/>
        </w:rPr>
        <w:t xml:space="preserve"> Правда», 4, 6; </w:t>
      </w:r>
      <w:proofErr w:type="gramStart"/>
      <w:r w:rsidR="00AC041B" w:rsidRPr="00AC041B">
        <w:rPr>
          <w:sz w:val="28"/>
          <w:szCs w:val="28"/>
          <w:lang w:eastAsia="ar-SA"/>
        </w:rPr>
        <w:t xml:space="preserve">ул. Алеши </w:t>
      </w:r>
      <w:proofErr w:type="spellStart"/>
      <w:r w:rsidR="00AC041B" w:rsidRPr="00AC041B">
        <w:rPr>
          <w:sz w:val="28"/>
          <w:szCs w:val="28"/>
          <w:lang w:eastAsia="ar-SA"/>
        </w:rPr>
        <w:t>Тимошенкова</w:t>
      </w:r>
      <w:proofErr w:type="spellEnd"/>
      <w:r w:rsidR="00AC041B" w:rsidRPr="00AC041B">
        <w:rPr>
          <w:sz w:val="28"/>
          <w:szCs w:val="28"/>
          <w:lang w:eastAsia="ar-SA"/>
        </w:rPr>
        <w:t xml:space="preserve">, 171, 173; ул. Транзитная, 44; ул. Транзитная, 54-58; ул. Транзитная, 60; ул. Шелковая, 5, 7; ул. Щорса, 47, 49; ул. Щорса, 55; ул. Щорса, 7, 17; ул. Щорса, </w:t>
      </w:r>
      <w:r w:rsidR="00AC041B" w:rsidRPr="00AC041B">
        <w:rPr>
          <w:sz w:val="28"/>
          <w:szCs w:val="28"/>
          <w:lang w:eastAsia="ar-SA"/>
        </w:rPr>
        <w:lastRenderedPageBreak/>
        <w:t>70-76.</w:t>
      </w:r>
      <w:proofErr w:type="gramEnd"/>
      <w:r w:rsidR="00AC041B" w:rsidRPr="00AC041B">
        <w:rPr>
          <w:sz w:val="28"/>
          <w:szCs w:val="28"/>
          <w:lang w:eastAsia="ar-SA"/>
        </w:rPr>
        <w:t xml:space="preserve"> Заказчик принимает и оплачивает указанные работы по условиям настоящего контракта.</w:t>
      </w:r>
    </w:p>
    <w:p w:rsidR="009A72BC" w:rsidRDefault="00AC041B" w:rsidP="00AC041B">
      <w:pPr>
        <w:ind w:firstLine="709"/>
        <w:jc w:val="both"/>
        <w:rPr>
          <w:sz w:val="28"/>
          <w:szCs w:val="28"/>
        </w:rPr>
      </w:pPr>
      <w:r w:rsidRPr="00AC041B">
        <w:rPr>
          <w:sz w:val="28"/>
          <w:szCs w:val="28"/>
          <w:lang w:eastAsia="ar-SA"/>
        </w:rPr>
        <w:t>1.</w:t>
      </w:r>
      <w:r w:rsidR="00BD1E41">
        <w:rPr>
          <w:sz w:val="28"/>
          <w:szCs w:val="28"/>
          <w:lang w:eastAsia="ar-SA"/>
        </w:rPr>
        <w:t>3.</w:t>
      </w:r>
      <w:r w:rsidRPr="00AC041B">
        <w:rPr>
          <w:sz w:val="28"/>
          <w:szCs w:val="28"/>
          <w:lang w:eastAsia="ar-SA"/>
        </w:rPr>
        <w:t xml:space="preserve"> Объем и содержание работ определяются сведениями о выполняемых работах (приложение 1 к муниципальному контракту), локальным сметным расчетом (приложение 2 к муниципальному контракту), </w:t>
      </w:r>
      <w:proofErr w:type="gramStart"/>
      <w:r w:rsidRPr="00AC041B">
        <w:rPr>
          <w:sz w:val="28"/>
          <w:szCs w:val="28"/>
          <w:lang w:eastAsia="ar-SA"/>
        </w:rPr>
        <w:t>которые</w:t>
      </w:r>
      <w:proofErr w:type="gramEnd"/>
      <w:r w:rsidRPr="00AC041B">
        <w:rPr>
          <w:sz w:val="28"/>
          <w:szCs w:val="28"/>
          <w:lang w:eastAsia="ar-SA"/>
        </w:rPr>
        <w:t xml:space="preserve"> являются неотъемлем</w:t>
      </w:r>
      <w:r w:rsidR="00026D75">
        <w:rPr>
          <w:sz w:val="28"/>
          <w:szCs w:val="28"/>
          <w:lang w:eastAsia="ar-SA"/>
        </w:rPr>
        <w:t>ыми частями</w:t>
      </w:r>
      <w:r w:rsidRPr="00AC041B">
        <w:rPr>
          <w:sz w:val="28"/>
          <w:szCs w:val="28"/>
          <w:lang w:eastAsia="ar-SA"/>
        </w:rPr>
        <w:t xml:space="preserve"> настоящего контракта.</w:t>
      </w:r>
    </w:p>
    <w:p w:rsidR="006C1585" w:rsidRPr="000B6D3E" w:rsidRDefault="006C1585" w:rsidP="00FB197E">
      <w:pPr>
        <w:autoSpaceDE w:val="0"/>
        <w:autoSpaceDN w:val="0"/>
        <w:adjustRightInd w:val="0"/>
        <w:jc w:val="center"/>
        <w:rPr>
          <w:sz w:val="28"/>
          <w:szCs w:val="28"/>
        </w:rPr>
      </w:pPr>
      <w:r w:rsidRPr="000B6D3E">
        <w:rPr>
          <w:sz w:val="28"/>
          <w:szCs w:val="28"/>
        </w:rPr>
        <w:t>II. ЦЕНА КОНТРАКТА И ПОРЯДОК РАСЧЕТОВ</w:t>
      </w:r>
    </w:p>
    <w:p w:rsidR="006C1585" w:rsidRDefault="009C65BD" w:rsidP="00FB197E">
      <w:pPr>
        <w:tabs>
          <w:tab w:val="left" w:pos="567"/>
        </w:tabs>
        <w:autoSpaceDE w:val="0"/>
        <w:autoSpaceDN w:val="0"/>
        <w:adjustRightInd w:val="0"/>
        <w:ind w:firstLine="709"/>
        <w:jc w:val="both"/>
        <w:rPr>
          <w:sz w:val="28"/>
          <w:szCs w:val="28"/>
        </w:rPr>
      </w:pPr>
      <w:r>
        <w:rPr>
          <w:sz w:val="28"/>
          <w:szCs w:val="28"/>
        </w:rPr>
        <w:t>2.1</w:t>
      </w:r>
      <w:r w:rsidR="00BD1E41">
        <w:rPr>
          <w:sz w:val="28"/>
          <w:szCs w:val="28"/>
        </w:rPr>
        <w:t>.</w:t>
      </w:r>
      <w:r w:rsidR="006C1585" w:rsidRPr="000B6D3E">
        <w:rPr>
          <w:sz w:val="28"/>
          <w:szCs w:val="28"/>
        </w:rPr>
        <w:t xml:space="preserve"> </w:t>
      </w:r>
      <w:r w:rsidR="006C1585" w:rsidRPr="00663305">
        <w:rPr>
          <w:sz w:val="28"/>
          <w:szCs w:val="28"/>
        </w:rPr>
        <w:t xml:space="preserve">Цена контракта установлена на основании протокола </w:t>
      </w:r>
      <w:r w:rsidR="006C1585" w:rsidRPr="00663305">
        <w:rPr>
          <w:spacing w:val="-3"/>
          <w:sz w:val="28"/>
          <w:szCs w:val="28"/>
        </w:rPr>
        <w:t xml:space="preserve">аукциона </w:t>
      </w:r>
      <w:r w:rsidR="009B4006">
        <w:rPr>
          <w:sz w:val="28"/>
          <w:szCs w:val="28"/>
        </w:rPr>
        <w:t>от "____</w:t>
      </w:r>
      <w:r w:rsidR="006C1585" w:rsidRPr="00663305">
        <w:rPr>
          <w:sz w:val="28"/>
          <w:szCs w:val="28"/>
        </w:rPr>
        <w:t>" ___</w:t>
      </w:r>
      <w:r w:rsidR="00D57C8A">
        <w:rPr>
          <w:sz w:val="28"/>
          <w:szCs w:val="28"/>
        </w:rPr>
        <w:t>______</w:t>
      </w:r>
      <w:r w:rsidR="006C1585" w:rsidRPr="00663305">
        <w:rPr>
          <w:sz w:val="28"/>
          <w:szCs w:val="28"/>
        </w:rPr>
        <w:t>__ 20__ г., и составляет _____</w:t>
      </w:r>
      <w:r w:rsidR="00D57C8A">
        <w:rPr>
          <w:sz w:val="28"/>
          <w:szCs w:val="28"/>
        </w:rPr>
        <w:t>____</w:t>
      </w:r>
      <w:r w:rsidR="006C1585" w:rsidRPr="00663305">
        <w:rPr>
          <w:sz w:val="28"/>
          <w:szCs w:val="28"/>
        </w:rPr>
        <w:t>____ рублей, в т.ч. НДС (НДС не облагается).</w:t>
      </w:r>
    </w:p>
    <w:p w:rsidR="00AC041B" w:rsidRPr="00663305" w:rsidRDefault="00AC041B" w:rsidP="00FB197E">
      <w:pPr>
        <w:tabs>
          <w:tab w:val="left" w:pos="567"/>
        </w:tabs>
        <w:autoSpaceDE w:val="0"/>
        <w:autoSpaceDN w:val="0"/>
        <w:adjustRightInd w:val="0"/>
        <w:ind w:firstLine="709"/>
        <w:jc w:val="both"/>
        <w:rPr>
          <w:sz w:val="28"/>
          <w:szCs w:val="28"/>
        </w:rPr>
      </w:pPr>
      <w:r w:rsidRPr="00F62124">
        <w:rPr>
          <w:sz w:val="28"/>
          <w:szCs w:val="28"/>
        </w:rPr>
        <w:t>За счет субвенций и субсидий из бюджета Красноярского края</w:t>
      </w:r>
      <w:proofErr w:type="gramStart"/>
      <w:r w:rsidRPr="00F62124">
        <w:rPr>
          <w:sz w:val="28"/>
          <w:szCs w:val="28"/>
        </w:rPr>
        <w:t xml:space="preserve"> _____________ (________) </w:t>
      </w:r>
      <w:proofErr w:type="gramEnd"/>
      <w:r w:rsidRPr="00F62124">
        <w:rPr>
          <w:sz w:val="28"/>
          <w:szCs w:val="28"/>
        </w:rPr>
        <w:t>рублей ___ копеек.</w:t>
      </w:r>
    </w:p>
    <w:p w:rsidR="006C1585" w:rsidRPr="00663305" w:rsidRDefault="009C65BD" w:rsidP="00FB197E">
      <w:pPr>
        <w:widowControl w:val="0"/>
        <w:ind w:firstLine="709"/>
        <w:jc w:val="both"/>
        <w:rPr>
          <w:bCs/>
          <w:sz w:val="28"/>
          <w:szCs w:val="28"/>
        </w:rPr>
      </w:pPr>
      <w:r>
        <w:rPr>
          <w:sz w:val="28"/>
          <w:szCs w:val="28"/>
        </w:rPr>
        <w:t>2.2</w:t>
      </w:r>
      <w:r w:rsidR="00BD1E41">
        <w:rPr>
          <w:sz w:val="28"/>
          <w:szCs w:val="28"/>
        </w:rPr>
        <w:t>.</w:t>
      </w:r>
      <w:r w:rsidR="006C1585" w:rsidRPr="00663305">
        <w:rPr>
          <w:sz w:val="28"/>
          <w:szCs w:val="28"/>
        </w:rPr>
        <w:t xml:space="preserve"> </w:t>
      </w:r>
      <w:r w:rsidR="00B95DD5" w:rsidRPr="008A1046">
        <w:rPr>
          <w:sz w:val="28"/>
          <w:szCs w:val="28"/>
        </w:rPr>
        <w:t xml:space="preserve">Цена контракта включает общую стоимость выполнения работ с учетом </w:t>
      </w:r>
      <w:r w:rsidR="00B95DD5" w:rsidRPr="008A1046">
        <w:rPr>
          <w:spacing w:val="1"/>
          <w:sz w:val="28"/>
          <w:szCs w:val="28"/>
        </w:rPr>
        <w:t xml:space="preserve">всех </w:t>
      </w:r>
      <w:r w:rsidR="00B95DD5" w:rsidRPr="008A1046">
        <w:rPr>
          <w:sz w:val="28"/>
          <w:szCs w:val="28"/>
        </w:rPr>
        <w:t>затрат подрядчика, в том числе стоимости материалов, оборудования необходимых для выполнения работ и их доставки к месту выполнения работ, уплату налогов и других обязательных платежей</w:t>
      </w:r>
      <w:r w:rsidR="006C1585" w:rsidRPr="00663305">
        <w:rPr>
          <w:sz w:val="28"/>
          <w:szCs w:val="28"/>
        </w:rPr>
        <w:t>.</w:t>
      </w:r>
    </w:p>
    <w:p w:rsidR="006C1585" w:rsidRPr="00663305" w:rsidRDefault="006C1585" w:rsidP="00FB197E">
      <w:pPr>
        <w:autoSpaceDE w:val="0"/>
        <w:autoSpaceDN w:val="0"/>
        <w:adjustRightInd w:val="0"/>
        <w:ind w:firstLine="709"/>
        <w:jc w:val="both"/>
        <w:rPr>
          <w:sz w:val="28"/>
          <w:szCs w:val="28"/>
        </w:rPr>
      </w:pPr>
      <w:r w:rsidRPr="00663305">
        <w:rPr>
          <w:sz w:val="28"/>
          <w:szCs w:val="28"/>
        </w:rPr>
        <w:t>Цена контракта, предлагаемая участником аукциона, является твердой и не может изменяться в ходе его исполнения.</w:t>
      </w:r>
    </w:p>
    <w:p w:rsidR="006C1585" w:rsidRPr="00663305" w:rsidRDefault="006C1585" w:rsidP="00FB197E">
      <w:pPr>
        <w:pStyle w:val="ConsPlusNormal"/>
        <w:widowControl/>
        <w:ind w:firstLine="709"/>
        <w:jc w:val="both"/>
        <w:rPr>
          <w:rFonts w:ascii="Times New Roman" w:hAnsi="Times New Roman" w:cs="Times New Roman"/>
          <w:sz w:val="28"/>
          <w:szCs w:val="28"/>
        </w:rPr>
      </w:pPr>
      <w:r w:rsidRPr="00663305">
        <w:rPr>
          <w:rFonts w:ascii="Times New Roman" w:hAnsi="Times New Roman" w:cs="Times New Roman"/>
          <w:sz w:val="28"/>
          <w:szCs w:val="28"/>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p w:rsidR="006C1585" w:rsidRPr="00663305" w:rsidRDefault="009C65BD" w:rsidP="00FB197E">
      <w:pPr>
        <w:widowControl w:val="0"/>
        <w:ind w:firstLine="709"/>
        <w:jc w:val="both"/>
        <w:rPr>
          <w:i/>
          <w:sz w:val="28"/>
          <w:szCs w:val="28"/>
        </w:rPr>
      </w:pPr>
      <w:r>
        <w:rPr>
          <w:sz w:val="28"/>
          <w:szCs w:val="28"/>
        </w:rPr>
        <w:t>2.3</w:t>
      </w:r>
      <w:r w:rsidR="00BD1E41">
        <w:rPr>
          <w:sz w:val="28"/>
          <w:szCs w:val="28"/>
        </w:rPr>
        <w:t>.</w:t>
      </w:r>
      <w:r w:rsidR="006C1585" w:rsidRPr="00663305">
        <w:rPr>
          <w:sz w:val="28"/>
          <w:szCs w:val="28"/>
        </w:rPr>
        <w:t xml:space="preserve"> </w:t>
      </w:r>
      <w:proofErr w:type="gramStart"/>
      <w:r w:rsidR="006C1585" w:rsidRPr="00663305">
        <w:rPr>
          <w:sz w:val="28"/>
          <w:szCs w:val="28"/>
        </w:rPr>
        <w:t>Оплата осуществляется по безналичному расчету путем перечисления денежных средств на расчетный счет подрядчика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006C1585" w:rsidRPr="00663305">
        <w:rPr>
          <w:i/>
          <w:sz w:val="28"/>
          <w:szCs w:val="28"/>
        </w:rPr>
        <w:t xml:space="preserve"> </w:t>
      </w:r>
      <w:r w:rsidR="006C1585" w:rsidRPr="00663305">
        <w:rPr>
          <w:sz w:val="28"/>
          <w:szCs w:val="28"/>
        </w:rPr>
        <w:t xml:space="preserve">в течение </w:t>
      </w:r>
      <w:r w:rsidR="003D7807">
        <w:rPr>
          <w:sz w:val="28"/>
          <w:szCs w:val="28"/>
        </w:rPr>
        <w:t>30</w:t>
      </w:r>
      <w:r w:rsidR="006C1585" w:rsidRPr="00663305">
        <w:rPr>
          <w:sz w:val="28"/>
          <w:szCs w:val="28"/>
        </w:rPr>
        <w:t xml:space="preserve"> рабочих дней.</w:t>
      </w:r>
      <w:proofErr w:type="gramEnd"/>
    </w:p>
    <w:p w:rsidR="006C1585" w:rsidRPr="00663305" w:rsidRDefault="006C1585" w:rsidP="00FB197E">
      <w:pPr>
        <w:ind w:firstLine="709"/>
        <w:jc w:val="both"/>
        <w:rPr>
          <w:sz w:val="28"/>
          <w:szCs w:val="28"/>
        </w:rPr>
      </w:pPr>
      <w:r w:rsidRPr="00663305">
        <w:rPr>
          <w:sz w:val="28"/>
          <w:szCs w:val="28"/>
        </w:rPr>
        <w:t>Днем оплаты считается день списания денежных средств со счета заказчика.</w:t>
      </w:r>
    </w:p>
    <w:p w:rsidR="0081690F" w:rsidRPr="00C14CFC" w:rsidRDefault="006C1585" w:rsidP="0081690F">
      <w:pPr>
        <w:autoSpaceDE w:val="0"/>
        <w:autoSpaceDN w:val="0"/>
        <w:ind w:firstLine="709"/>
        <w:jc w:val="both"/>
        <w:rPr>
          <w:spacing w:val="-3"/>
          <w:sz w:val="28"/>
          <w:szCs w:val="28"/>
        </w:rPr>
      </w:pPr>
      <w:r w:rsidRPr="00663305">
        <w:rPr>
          <w:spacing w:val="-3"/>
          <w:sz w:val="28"/>
          <w:szCs w:val="28"/>
        </w:rPr>
        <w:t>2.4</w:t>
      </w:r>
      <w:r w:rsidR="00BD1E41">
        <w:rPr>
          <w:spacing w:val="-3"/>
          <w:sz w:val="28"/>
          <w:szCs w:val="28"/>
        </w:rPr>
        <w:t>.</w:t>
      </w:r>
      <w:r w:rsidRPr="00663305">
        <w:rPr>
          <w:spacing w:val="-3"/>
          <w:sz w:val="28"/>
          <w:szCs w:val="28"/>
        </w:rPr>
        <w:t xml:space="preserve"> </w:t>
      </w:r>
      <w:proofErr w:type="gramStart"/>
      <w:r w:rsidR="0081690F" w:rsidRPr="00C14CFC">
        <w:rPr>
          <w:spacing w:val="-3"/>
          <w:sz w:val="28"/>
          <w:szCs w:val="28"/>
        </w:rPr>
        <w:t xml:space="preserve">Подрядчик обязан в целях обеспечения исполнения контракта </w:t>
      </w:r>
      <w:r w:rsidR="0081690F">
        <w:rPr>
          <w:spacing w:val="-3"/>
          <w:sz w:val="28"/>
          <w:szCs w:val="28"/>
        </w:rPr>
        <w:t xml:space="preserve">представить безотзывную банковскую гарантию, выданную банком или иной кредитной организацией, </w:t>
      </w:r>
      <w:r w:rsidR="0081690F" w:rsidRPr="00C14CFC">
        <w:rPr>
          <w:spacing w:val="-3"/>
          <w:sz w:val="28"/>
          <w:szCs w:val="28"/>
        </w:rPr>
        <w:t>заключить договор поручительства</w:t>
      </w:r>
      <w:r w:rsidR="0081690F">
        <w:rPr>
          <w:spacing w:val="-3"/>
          <w:sz w:val="28"/>
          <w:szCs w:val="28"/>
        </w:rPr>
        <w:t xml:space="preserve"> </w:t>
      </w:r>
      <w:r w:rsidR="0081690F" w:rsidRPr="00C14CFC">
        <w:rPr>
          <w:spacing w:val="-3"/>
          <w:sz w:val="28"/>
          <w:szCs w:val="28"/>
        </w:rPr>
        <w:t xml:space="preserve">или передать в залог денежные средства на основании заключенного договора залога, в размере обеспечения исполнения контракта, что составляет 30% от начальной (максимальной) цены контракта – </w:t>
      </w:r>
      <w:r w:rsidR="00D16F7B">
        <w:rPr>
          <w:sz w:val="28"/>
          <w:szCs w:val="28"/>
        </w:rPr>
        <w:t xml:space="preserve">7 493 789 </w:t>
      </w:r>
      <w:r w:rsidR="00D16F7B" w:rsidRPr="00B53F90">
        <w:rPr>
          <w:sz w:val="28"/>
          <w:szCs w:val="28"/>
        </w:rPr>
        <w:t>(</w:t>
      </w:r>
      <w:r w:rsidR="00D16F7B">
        <w:rPr>
          <w:sz w:val="28"/>
          <w:szCs w:val="28"/>
        </w:rPr>
        <w:t>семь миллионов четыреста девяносто три тысячи семьсот восемьдесят девять</w:t>
      </w:r>
      <w:r w:rsidR="00D16F7B" w:rsidRPr="00B53F90">
        <w:rPr>
          <w:sz w:val="28"/>
          <w:szCs w:val="28"/>
        </w:rPr>
        <w:t xml:space="preserve">) рублей </w:t>
      </w:r>
      <w:r w:rsidR="00D16F7B">
        <w:rPr>
          <w:sz w:val="28"/>
          <w:szCs w:val="28"/>
        </w:rPr>
        <w:t>92</w:t>
      </w:r>
      <w:r w:rsidR="00D16F7B" w:rsidRPr="00B53F90">
        <w:rPr>
          <w:sz w:val="28"/>
          <w:szCs w:val="28"/>
        </w:rPr>
        <w:t xml:space="preserve"> коп</w:t>
      </w:r>
      <w:r w:rsidR="00D16F7B">
        <w:rPr>
          <w:sz w:val="28"/>
          <w:szCs w:val="28"/>
        </w:rPr>
        <w:t>ейки</w:t>
      </w:r>
      <w:r w:rsidR="0081690F" w:rsidRPr="00C14CFC">
        <w:rPr>
          <w:spacing w:val="-3"/>
          <w:sz w:val="28"/>
          <w:szCs w:val="28"/>
        </w:rPr>
        <w:t xml:space="preserve"> в</w:t>
      </w:r>
      <w:proofErr w:type="gramEnd"/>
      <w:r w:rsidR="0081690F" w:rsidRPr="00C14CFC">
        <w:rPr>
          <w:spacing w:val="-3"/>
          <w:sz w:val="28"/>
          <w:szCs w:val="28"/>
        </w:rPr>
        <w:t xml:space="preserve"> течение </w:t>
      </w:r>
      <w:r w:rsidR="003D7807">
        <w:rPr>
          <w:sz w:val="28"/>
          <w:szCs w:val="28"/>
        </w:rPr>
        <w:t>10 календарных дней с момента размещения на официальном сайте протокола аукциона</w:t>
      </w:r>
      <w:r w:rsidR="0081690F" w:rsidRPr="00C14CFC">
        <w:rPr>
          <w:spacing w:val="-3"/>
          <w:sz w:val="28"/>
          <w:szCs w:val="28"/>
        </w:rPr>
        <w:t>.</w:t>
      </w:r>
    </w:p>
    <w:p w:rsidR="0081690F" w:rsidRDefault="0081690F" w:rsidP="0081690F">
      <w:pPr>
        <w:pStyle w:val="ConsNonformat"/>
        <w:ind w:right="0" w:firstLine="709"/>
        <w:jc w:val="both"/>
        <w:rPr>
          <w:rFonts w:ascii="Times New Roman" w:hAnsi="Times New Roman" w:cs="Times New Roman"/>
          <w:sz w:val="28"/>
          <w:szCs w:val="28"/>
        </w:rPr>
      </w:pPr>
      <w:r w:rsidRPr="00C14CFC">
        <w:rPr>
          <w:rFonts w:ascii="Times New Roman" w:hAnsi="Times New Roman" w:cs="Times New Roman"/>
          <w:sz w:val="28"/>
          <w:szCs w:val="28"/>
        </w:rPr>
        <w:t>Способ обеспечения исполнения контракта победителем аукциона или участником аукциона, с которым заключается контракт, в случае уклонения победителя аукциона от заключения контракта, определяется самостоятельно.</w:t>
      </w:r>
    </w:p>
    <w:p w:rsidR="001B58C3" w:rsidRPr="00663305" w:rsidRDefault="0081690F" w:rsidP="0081690F">
      <w:pPr>
        <w:autoSpaceDE w:val="0"/>
        <w:autoSpaceDN w:val="0"/>
        <w:ind w:firstLine="709"/>
        <w:jc w:val="both"/>
        <w:rPr>
          <w:sz w:val="28"/>
          <w:szCs w:val="28"/>
        </w:rPr>
      </w:pPr>
      <w:r w:rsidRPr="003B66FF">
        <w:rPr>
          <w:sz w:val="28"/>
          <w:szCs w:val="28"/>
        </w:rPr>
        <w:t xml:space="preserve">Срок действия банковской гарантии, срок действия договора поручительства должен устанавливаться с учетом установленного срока </w:t>
      </w:r>
      <w:r w:rsidRPr="003B66FF">
        <w:rPr>
          <w:sz w:val="28"/>
          <w:szCs w:val="28"/>
        </w:rPr>
        <w:lastRenderedPageBreak/>
        <w:t>исполнения всех обязательств по муниципальному контракту и заканчиваться не ранее окончания срока его действия</w:t>
      </w:r>
      <w:r w:rsidR="001B58C3" w:rsidRPr="00663305">
        <w:rPr>
          <w:sz w:val="28"/>
          <w:szCs w:val="28"/>
        </w:rPr>
        <w:t>.</w:t>
      </w:r>
    </w:p>
    <w:p w:rsidR="006C1585" w:rsidRPr="00663305" w:rsidRDefault="006C1585" w:rsidP="00FB197E">
      <w:pPr>
        <w:autoSpaceDE w:val="0"/>
        <w:autoSpaceDN w:val="0"/>
        <w:adjustRightInd w:val="0"/>
        <w:jc w:val="center"/>
        <w:rPr>
          <w:sz w:val="28"/>
          <w:szCs w:val="28"/>
        </w:rPr>
      </w:pPr>
      <w:r w:rsidRPr="00663305">
        <w:rPr>
          <w:sz w:val="28"/>
          <w:szCs w:val="28"/>
        </w:rPr>
        <w:t>III. СРОК (ПЕРИОД) ВЫПОЛНЕНИЯ РАБОТ</w:t>
      </w:r>
    </w:p>
    <w:p w:rsidR="006C1585" w:rsidRPr="00663305" w:rsidRDefault="009C65BD" w:rsidP="00FC2E0B">
      <w:pPr>
        <w:pStyle w:val="a7"/>
        <w:spacing w:after="0"/>
        <w:ind w:left="0" w:firstLine="709"/>
        <w:jc w:val="both"/>
        <w:rPr>
          <w:sz w:val="28"/>
          <w:szCs w:val="28"/>
        </w:rPr>
      </w:pPr>
      <w:r>
        <w:rPr>
          <w:sz w:val="28"/>
          <w:szCs w:val="28"/>
        </w:rPr>
        <w:t>3.1</w:t>
      </w:r>
      <w:r w:rsidR="00BD1E41">
        <w:rPr>
          <w:sz w:val="28"/>
          <w:szCs w:val="28"/>
        </w:rPr>
        <w:t>.</w:t>
      </w:r>
      <w:r w:rsidR="006C1585" w:rsidRPr="00663305">
        <w:rPr>
          <w:sz w:val="28"/>
          <w:szCs w:val="28"/>
        </w:rPr>
        <w:t xml:space="preserve"> </w:t>
      </w:r>
      <w:r w:rsidR="00B95DD5" w:rsidRPr="00663305">
        <w:rPr>
          <w:sz w:val="28"/>
          <w:szCs w:val="28"/>
        </w:rPr>
        <w:t xml:space="preserve">Срок (период) выполнения работ по настоящему контракту: с </w:t>
      </w:r>
      <w:r w:rsidR="00B95DD5">
        <w:rPr>
          <w:sz w:val="28"/>
          <w:szCs w:val="28"/>
        </w:rPr>
        <w:t>01.05.2011</w:t>
      </w:r>
      <w:r w:rsidR="00B95DD5" w:rsidRPr="00663305">
        <w:rPr>
          <w:sz w:val="28"/>
          <w:szCs w:val="28"/>
        </w:rPr>
        <w:t xml:space="preserve"> до </w:t>
      </w:r>
      <w:r w:rsidR="00ED4981">
        <w:rPr>
          <w:sz w:val="28"/>
          <w:szCs w:val="28"/>
        </w:rPr>
        <w:t>31</w:t>
      </w:r>
      <w:r w:rsidR="00B95DD5" w:rsidRPr="00242446">
        <w:rPr>
          <w:sz w:val="28"/>
          <w:szCs w:val="28"/>
        </w:rPr>
        <w:t>.</w:t>
      </w:r>
      <w:r w:rsidR="00ED4981">
        <w:rPr>
          <w:sz w:val="28"/>
          <w:szCs w:val="28"/>
        </w:rPr>
        <w:t>10</w:t>
      </w:r>
      <w:r w:rsidR="00B95DD5" w:rsidRPr="00242446">
        <w:rPr>
          <w:sz w:val="28"/>
          <w:szCs w:val="28"/>
        </w:rPr>
        <w:t>.</w:t>
      </w:r>
      <w:r w:rsidR="00B95DD5">
        <w:rPr>
          <w:sz w:val="28"/>
          <w:szCs w:val="28"/>
        </w:rPr>
        <w:t>2011.</w:t>
      </w:r>
    </w:p>
    <w:p w:rsidR="00B95DD5" w:rsidRPr="006602D3" w:rsidRDefault="00B95DD5" w:rsidP="00B95DD5">
      <w:pPr>
        <w:autoSpaceDE w:val="0"/>
        <w:autoSpaceDN w:val="0"/>
        <w:adjustRightInd w:val="0"/>
        <w:jc w:val="center"/>
        <w:rPr>
          <w:sz w:val="28"/>
          <w:szCs w:val="28"/>
        </w:rPr>
      </w:pPr>
      <w:r w:rsidRPr="006602D3">
        <w:rPr>
          <w:sz w:val="28"/>
          <w:szCs w:val="28"/>
        </w:rPr>
        <w:t>IV. ОБЯЗАННОСТИ СТОРОН</w:t>
      </w:r>
    </w:p>
    <w:p w:rsidR="00B95DD5" w:rsidRPr="006602D3" w:rsidRDefault="00B95DD5" w:rsidP="00B95DD5">
      <w:pPr>
        <w:autoSpaceDE w:val="0"/>
        <w:autoSpaceDN w:val="0"/>
        <w:adjustRightInd w:val="0"/>
        <w:ind w:firstLine="540"/>
        <w:jc w:val="both"/>
        <w:rPr>
          <w:sz w:val="28"/>
          <w:szCs w:val="28"/>
        </w:rPr>
      </w:pPr>
      <w:r>
        <w:rPr>
          <w:sz w:val="28"/>
          <w:szCs w:val="28"/>
        </w:rPr>
        <w:t>4.1</w:t>
      </w:r>
      <w:r w:rsidR="00BD1E41">
        <w:rPr>
          <w:sz w:val="28"/>
          <w:szCs w:val="28"/>
        </w:rPr>
        <w:t>.</w:t>
      </w:r>
      <w:r w:rsidRPr="006602D3">
        <w:rPr>
          <w:sz w:val="28"/>
          <w:szCs w:val="28"/>
        </w:rPr>
        <w:t xml:space="preserve"> Подрядчик  обязан:</w:t>
      </w:r>
    </w:p>
    <w:p w:rsidR="00B95DD5" w:rsidRPr="006602D3" w:rsidRDefault="00B95DD5" w:rsidP="00B95DD5">
      <w:pPr>
        <w:numPr>
          <w:ilvl w:val="2"/>
          <w:numId w:val="34"/>
        </w:numPr>
        <w:ind w:left="0" w:firstLine="709"/>
        <w:jc w:val="both"/>
        <w:rPr>
          <w:sz w:val="28"/>
          <w:szCs w:val="28"/>
        </w:rPr>
      </w:pPr>
      <w:r w:rsidRPr="006602D3">
        <w:rPr>
          <w:sz w:val="28"/>
          <w:szCs w:val="28"/>
        </w:rPr>
        <w:t>известить Заказчика о начале производства работ и приступить к ним после его письменного разрешения и выезда на объект;</w:t>
      </w:r>
    </w:p>
    <w:p w:rsidR="00B95DD5" w:rsidRPr="006602D3" w:rsidRDefault="00B95DD5" w:rsidP="00B95DD5">
      <w:pPr>
        <w:numPr>
          <w:ilvl w:val="2"/>
          <w:numId w:val="34"/>
        </w:numPr>
        <w:ind w:left="0" w:firstLine="709"/>
        <w:jc w:val="both"/>
        <w:rPr>
          <w:sz w:val="28"/>
          <w:szCs w:val="28"/>
        </w:rPr>
      </w:pPr>
      <w:r w:rsidRPr="006602D3">
        <w:rPr>
          <w:sz w:val="28"/>
          <w:szCs w:val="28"/>
        </w:rPr>
        <w:t xml:space="preserve">разработать и согласовать до начала производства работ технологические регламенты со службами Заказчика, курирующими ремонт объекта; </w:t>
      </w:r>
    </w:p>
    <w:p w:rsidR="00B95DD5" w:rsidRPr="006602D3" w:rsidRDefault="00B95DD5" w:rsidP="00B95DD5">
      <w:pPr>
        <w:numPr>
          <w:ilvl w:val="2"/>
          <w:numId w:val="34"/>
        </w:numPr>
        <w:ind w:left="0" w:firstLine="709"/>
        <w:jc w:val="both"/>
        <w:rPr>
          <w:sz w:val="28"/>
          <w:szCs w:val="28"/>
        </w:rPr>
      </w:pPr>
      <w:r w:rsidRPr="006602D3">
        <w:rPr>
          <w:sz w:val="28"/>
          <w:szCs w:val="28"/>
        </w:rPr>
        <w:t>осуществить до начала работ согласование с Заказчиком рецептов приготовления асфальтобетонных, цементобетонных и других смесей;</w:t>
      </w:r>
    </w:p>
    <w:p w:rsidR="00B95DD5" w:rsidRPr="006602D3" w:rsidRDefault="00B95DD5" w:rsidP="00B95DD5">
      <w:pPr>
        <w:numPr>
          <w:ilvl w:val="2"/>
          <w:numId w:val="34"/>
        </w:numPr>
        <w:ind w:left="0" w:firstLine="709"/>
        <w:jc w:val="both"/>
        <w:rPr>
          <w:sz w:val="28"/>
          <w:szCs w:val="28"/>
        </w:rPr>
      </w:pPr>
      <w:r w:rsidRPr="006602D3">
        <w:rPr>
          <w:sz w:val="28"/>
          <w:szCs w:val="28"/>
        </w:rPr>
        <w:t xml:space="preserve">организовать производственный </w:t>
      </w:r>
      <w:proofErr w:type="gramStart"/>
      <w:r w:rsidRPr="006602D3">
        <w:rPr>
          <w:sz w:val="28"/>
          <w:szCs w:val="28"/>
        </w:rPr>
        <w:t>контроль за</w:t>
      </w:r>
      <w:proofErr w:type="gramEnd"/>
      <w:r w:rsidRPr="006602D3">
        <w:rPr>
          <w:sz w:val="28"/>
          <w:szCs w:val="28"/>
        </w:rPr>
        <w:t xml:space="preserve"> ходом ремонта в соответствии со СНиП 12-01-2004 «Организация строительства»;</w:t>
      </w:r>
    </w:p>
    <w:p w:rsidR="00B95DD5" w:rsidRPr="006602D3" w:rsidRDefault="00B95DD5" w:rsidP="00B95DD5">
      <w:pPr>
        <w:numPr>
          <w:ilvl w:val="2"/>
          <w:numId w:val="34"/>
        </w:numPr>
        <w:ind w:left="0" w:firstLine="709"/>
        <w:jc w:val="both"/>
        <w:rPr>
          <w:sz w:val="28"/>
          <w:szCs w:val="28"/>
        </w:rPr>
      </w:pPr>
      <w:r w:rsidRPr="006602D3">
        <w:rPr>
          <w:sz w:val="28"/>
          <w:szCs w:val="28"/>
        </w:rPr>
        <w:t>лаборатории, в том числе у субподрядных организаций, должны соответствовать требованиям ГОСТ Р ИСО/МЭК 17025-2006 «Общие требования к компетентности испытательных и калибровочных лабораторий»;</w:t>
      </w:r>
    </w:p>
    <w:p w:rsidR="00B95DD5" w:rsidRPr="006602D3" w:rsidRDefault="00B95DD5" w:rsidP="00B95DD5">
      <w:pPr>
        <w:numPr>
          <w:ilvl w:val="2"/>
          <w:numId w:val="34"/>
        </w:numPr>
        <w:ind w:left="0" w:firstLine="709"/>
        <w:jc w:val="both"/>
        <w:rPr>
          <w:sz w:val="28"/>
          <w:szCs w:val="28"/>
        </w:rPr>
      </w:pPr>
      <w:r w:rsidRPr="006602D3">
        <w:rPr>
          <w:sz w:val="28"/>
          <w:szCs w:val="28"/>
        </w:rPr>
        <w:t>нести всю ответственность за последствия дорожно-транспортных происшествий, связанных с не обеспечением безопасности дорожного движения в местах производства работ;</w:t>
      </w:r>
    </w:p>
    <w:p w:rsidR="00B95DD5" w:rsidRPr="006602D3" w:rsidRDefault="00B95DD5" w:rsidP="00B95DD5">
      <w:pPr>
        <w:numPr>
          <w:ilvl w:val="2"/>
          <w:numId w:val="34"/>
        </w:numPr>
        <w:ind w:left="0" w:firstLine="709"/>
        <w:jc w:val="both"/>
        <w:rPr>
          <w:sz w:val="28"/>
          <w:szCs w:val="28"/>
        </w:rPr>
      </w:pPr>
      <w:r w:rsidRPr="006602D3">
        <w:rPr>
          <w:sz w:val="28"/>
          <w:szCs w:val="28"/>
        </w:rPr>
        <w:t>осуществлять фото- и видеосъемку производства работ  с привязкой к местности;</w:t>
      </w:r>
    </w:p>
    <w:p w:rsidR="00B95DD5" w:rsidRPr="006602D3" w:rsidRDefault="00B95DD5" w:rsidP="00B95DD5">
      <w:pPr>
        <w:numPr>
          <w:ilvl w:val="2"/>
          <w:numId w:val="34"/>
        </w:numPr>
        <w:ind w:left="0" w:firstLine="709"/>
        <w:jc w:val="both"/>
        <w:rPr>
          <w:sz w:val="28"/>
          <w:szCs w:val="28"/>
        </w:rPr>
      </w:pPr>
      <w:r w:rsidRPr="006602D3">
        <w:rPr>
          <w:sz w:val="28"/>
          <w:szCs w:val="28"/>
        </w:rPr>
        <w:t>при выполнении работ на объектах использовать материалы, оборудование, комплектующие и инструменты, имеющие сертификаты или паспорта</w:t>
      </w:r>
      <w:r w:rsidR="00194F37">
        <w:rPr>
          <w:sz w:val="28"/>
          <w:szCs w:val="28"/>
        </w:rPr>
        <w:t xml:space="preserve"> качества изготовителя</w:t>
      </w:r>
      <w:r w:rsidRPr="006602D3">
        <w:rPr>
          <w:sz w:val="28"/>
          <w:szCs w:val="28"/>
        </w:rPr>
        <w:t>;</w:t>
      </w:r>
    </w:p>
    <w:p w:rsidR="00B95DD5" w:rsidRPr="006602D3" w:rsidRDefault="00B95DD5" w:rsidP="00B95DD5">
      <w:pPr>
        <w:numPr>
          <w:ilvl w:val="2"/>
          <w:numId w:val="34"/>
        </w:numPr>
        <w:ind w:left="0" w:firstLine="709"/>
        <w:jc w:val="both"/>
        <w:rPr>
          <w:sz w:val="28"/>
          <w:szCs w:val="28"/>
        </w:rPr>
      </w:pPr>
      <w:r w:rsidRPr="006602D3">
        <w:rPr>
          <w:sz w:val="28"/>
          <w:szCs w:val="28"/>
        </w:rPr>
        <w:t>обеспечить необходимые противопожарные мероприятия, мероприятия по охране окружающей среды, сохранности зеленых насаждений, мероприятия по обеспечению техники безопасности, охране труда, безопасности дорожного движения, включая:</w:t>
      </w:r>
    </w:p>
    <w:p w:rsidR="00B95DD5" w:rsidRPr="006602D3" w:rsidRDefault="00B95DD5" w:rsidP="00B95DD5">
      <w:pPr>
        <w:widowControl w:val="0"/>
        <w:ind w:firstLine="709"/>
        <w:jc w:val="both"/>
        <w:rPr>
          <w:sz w:val="28"/>
          <w:szCs w:val="28"/>
        </w:rPr>
      </w:pPr>
      <w:r w:rsidRPr="006602D3">
        <w:rPr>
          <w:sz w:val="28"/>
          <w:szCs w:val="28"/>
        </w:rPr>
        <w:t>мероприятия по информированию населения об ограничении или временном  закрытии движения через средства массовой информации;</w:t>
      </w:r>
    </w:p>
    <w:p w:rsidR="00B95DD5" w:rsidRPr="006602D3" w:rsidRDefault="00B95DD5" w:rsidP="00B95DD5">
      <w:pPr>
        <w:widowControl w:val="0"/>
        <w:ind w:firstLine="709"/>
        <w:jc w:val="both"/>
        <w:rPr>
          <w:sz w:val="28"/>
          <w:szCs w:val="28"/>
        </w:rPr>
      </w:pPr>
      <w:r w:rsidRPr="006602D3">
        <w:rPr>
          <w:sz w:val="28"/>
          <w:szCs w:val="28"/>
        </w:rPr>
        <w:t>установку ограждений, указателей;</w:t>
      </w:r>
    </w:p>
    <w:p w:rsidR="00B95DD5" w:rsidRPr="006602D3" w:rsidRDefault="00B95DD5" w:rsidP="00B95DD5">
      <w:pPr>
        <w:widowControl w:val="0"/>
        <w:ind w:firstLine="709"/>
        <w:jc w:val="both"/>
        <w:rPr>
          <w:sz w:val="28"/>
          <w:szCs w:val="28"/>
        </w:rPr>
      </w:pPr>
      <w:r w:rsidRPr="006602D3">
        <w:rPr>
          <w:sz w:val="28"/>
          <w:szCs w:val="28"/>
        </w:rPr>
        <w:t>размещение информационных предупреждающих и запрещающих временных знаков;</w:t>
      </w:r>
    </w:p>
    <w:p w:rsidR="00B95DD5" w:rsidRPr="006602D3" w:rsidRDefault="00B95DD5" w:rsidP="00B95DD5">
      <w:pPr>
        <w:numPr>
          <w:ilvl w:val="2"/>
          <w:numId w:val="34"/>
        </w:numPr>
        <w:ind w:left="0" w:firstLine="709"/>
        <w:jc w:val="both"/>
        <w:rPr>
          <w:sz w:val="28"/>
          <w:szCs w:val="28"/>
        </w:rPr>
      </w:pPr>
      <w:r w:rsidRPr="006602D3">
        <w:rPr>
          <w:sz w:val="28"/>
          <w:szCs w:val="28"/>
        </w:rPr>
        <w:t xml:space="preserve">обеспечить Заказчику беспрепятственный доступ к объекту для </w:t>
      </w:r>
      <w:proofErr w:type="gramStart"/>
      <w:r w:rsidRPr="006602D3">
        <w:rPr>
          <w:sz w:val="28"/>
          <w:szCs w:val="28"/>
        </w:rPr>
        <w:t>контроля за</w:t>
      </w:r>
      <w:proofErr w:type="gramEnd"/>
      <w:r w:rsidRPr="006602D3">
        <w:rPr>
          <w:sz w:val="28"/>
          <w:szCs w:val="28"/>
        </w:rPr>
        <w:t xml:space="preserve"> ходом и качеством выполнения работ;</w:t>
      </w:r>
    </w:p>
    <w:p w:rsidR="00B95DD5" w:rsidRPr="006602D3" w:rsidRDefault="00B95DD5" w:rsidP="00B95DD5">
      <w:pPr>
        <w:numPr>
          <w:ilvl w:val="2"/>
          <w:numId w:val="34"/>
        </w:numPr>
        <w:ind w:left="0" w:firstLine="709"/>
        <w:jc w:val="both"/>
        <w:rPr>
          <w:sz w:val="28"/>
          <w:szCs w:val="28"/>
        </w:rPr>
      </w:pPr>
      <w:r w:rsidRPr="006602D3">
        <w:rPr>
          <w:sz w:val="28"/>
          <w:szCs w:val="28"/>
        </w:rPr>
        <w:t>сдать Заказчику выполненные работы по акту выполненных работ в срок, установленный пунктом 3.1 настоящего контракта;</w:t>
      </w:r>
    </w:p>
    <w:p w:rsidR="00B95DD5" w:rsidRPr="006602D3" w:rsidRDefault="00B95DD5" w:rsidP="00B95DD5">
      <w:pPr>
        <w:numPr>
          <w:ilvl w:val="2"/>
          <w:numId w:val="34"/>
        </w:numPr>
        <w:ind w:left="0" w:firstLine="709"/>
        <w:jc w:val="both"/>
        <w:rPr>
          <w:sz w:val="28"/>
          <w:szCs w:val="28"/>
        </w:rPr>
      </w:pPr>
      <w:r w:rsidRPr="006602D3">
        <w:rPr>
          <w:sz w:val="28"/>
          <w:szCs w:val="28"/>
        </w:rPr>
        <w:t>в случае досрочного выполнения работ по соглашению с Заказчиком сдать объект Заказчику;</w:t>
      </w:r>
    </w:p>
    <w:p w:rsidR="00B95DD5" w:rsidRPr="006602D3" w:rsidRDefault="00B95DD5" w:rsidP="00B95DD5">
      <w:pPr>
        <w:numPr>
          <w:ilvl w:val="2"/>
          <w:numId w:val="34"/>
        </w:numPr>
        <w:ind w:left="0" w:firstLine="709"/>
        <w:jc w:val="both"/>
        <w:rPr>
          <w:sz w:val="28"/>
          <w:szCs w:val="28"/>
        </w:rPr>
      </w:pPr>
      <w:r w:rsidRPr="006602D3">
        <w:rPr>
          <w:sz w:val="28"/>
          <w:szCs w:val="28"/>
        </w:rPr>
        <w:t xml:space="preserve">в гарантийный срок, который составляет </w:t>
      </w:r>
      <w:r>
        <w:rPr>
          <w:sz w:val="28"/>
          <w:szCs w:val="28"/>
        </w:rPr>
        <w:t>3</w:t>
      </w:r>
      <w:r w:rsidRPr="006602D3">
        <w:rPr>
          <w:sz w:val="28"/>
          <w:szCs w:val="28"/>
        </w:rPr>
        <w:t xml:space="preserve"> года, устранить выявленные недостатки и дефекты безвозмездно.</w:t>
      </w:r>
    </w:p>
    <w:p w:rsidR="00B95DD5" w:rsidRPr="006602D3" w:rsidRDefault="00B95DD5" w:rsidP="00B95DD5">
      <w:pPr>
        <w:ind w:firstLine="708"/>
        <w:jc w:val="both"/>
        <w:rPr>
          <w:bCs/>
          <w:sz w:val="28"/>
          <w:szCs w:val="28"/>
        </w:rPr>
      </w:pPr>
      <w:r>
        <w:rPr>
          <w:sz w:val="28"/>
          <w:szCs w:val="28"/>
        </w:rPr>
        <w:lastRenderedPageBreak/>
        <w:t>4.2</w:t>
      </w:r>
      <w:r w:rsidR="00BD1E41">
        <w:rPr>
          <w:sz w:val="28"/>
          <w:szCs w:val="28"/>
        </w:rPr>
        <w:t>.</w:t>
      </w:r>
      <w:r w:rsidRPr="006602D3">
        <w:rPr>
          <w:sz w:val="28"/>
          <w:szCs w:val="28"/>
        </w:rPr>
        <w:t xml:space="preserve"> Подрядчик обязуется выполнить работы согласно перечню нормативно-технических документов, обязательных при выполнении дорожных</w:t>
      </w:r>
      <w:r>
        <w:rPr>
          <w:sz w:val="28"/>
          <w:szCs w:val="28"/>
        </w:rPr>
        <w:t xml:space="preserve"> работ, согласно приложению № 3 к муниципальному контракту</w:t>
      </w:r>
      <w:r w:rsidRPr="006602D3">
        <w:rPr>
          <w:sz w:val="28"/>
          <w:szCs w:val="28"/>
        </w:rPr>
        <w:t>, являющемуся неотъемлемой частью настоящего контракта.</w:t>
      </w:r>
    </w:p>
    <w:p w:rsidR="00B95DD5" w:rsidRPr="006602D3" w:rsidRDefault="00B95DD5" w:rsidP="00B95DD5">
      <w:pPr>
        <w:ind w:firstLine="708"/>
        <w:jc w:val="both"/>
        <w:rPr>
          <w:sz w:val="28"/>
          <w:szCs w:val="28"/>
        </w:rPr>
      </w:pPr>
      <w:r>
        <w:rPr>
          <w:sz w:val="28"/>
          <w:szCs w:val="28"/>
        </w:rPr>
        <w:t>4.3</w:t>
      </w:r>
      <w:r w:rsidR="00BD1E41">
        <w:rPr>
          <w:sz w:val="28"/>
          <w:szCs w:val="28"/>
        </w:rPr>
        <w:t>.</w:t>
      </w:r>
      <w:r w:rsidRPr="006602D3">
        <w:rPr>
          <w:sz w:val="28"/>
          <w:szCs w:val="28"/>
        </w:rPr>
        <w:t xml:space="preserve"> Заказчик обязан:</w:t>
      </w:r>
    </w:p>
    <w:p w:rsidR="00B95DD5" w:rsidRPr="006602D3" w:rsidRDefault="00B95DD5" w:rsidP="00B95DD5">
      <w:pPr>
        <w:numPr>
          <w:ilvl w:val="2"/>
          <w:numId w:val="34"/>
        </w:numPr>
        <w:ind w:left="0" w:firstLine="709"/>
        <w:jc w:val="both"/>
        <w:rPr>
          <w:sz w:val="28"/>
          <w:szCs w:val="28"/>
        </w:rPr>
      </w:pPr>
      <w:r w:rsidRPr="006602D3">
        <w:rPr>
          <w:sz w:val="28"/>
          <w:szCs w:val="28"/>
        </w:rPr>
        <w:t>осуществить финансирование и оплату работ по настоящему контракту в соответствии с лимитами бюджетных обязательств на текущий финансовый год, доведенными заказчику главным распорядителем средств городского бюджета в установленные сроки;</w:t>
      </w:r>
    </w:p>
    <w:p w:rsidR="00B95DD5" w:rsidRPr="006602D3" w:rsidRDefault="00B95DD5" w:rsidP="00B95DD5">
      <w:pPr>
        <w:numPr>
          <w:ilvl w:val="2"/>
          <w:numId w:val="34"/>
        </w:numPr>
        <w:ind w:left="0" w:firstLine="709"/>
        <w:jc w:val="both"/>
        <w:rPr>
          <w:sz w:val="28"/>
          <w:szCs w:val="28"/>
        </w:rPr>
      </w:pPr>
      <w:r w:rsidRPr="006602D3">
        <w:rPr>
          <w:sz w:val="28"/>
          <w:szCs w:val="28"/>
        </w:rPr>
        <w:t>участвовать в освидетельствовании скрытых работ и подписании актов;</w:t>
      </w:r>
    </w:p>
    <w:p w:rsidR="00B95DD5" w:rsidRDefault="00B95DD5" w:rsidP="00B95DD5">
      <w:pPr>
        <w:numPr>
          <w:ilvl w:val="2"/>
          <w:numId w:val="34"/>
        </w:numPr>
        <w:ind w:left="0" w:firstLine="709"/>
        <w:jc w:val="both"/>
        <w:rPr>
          <w:sz w:val="28"/>
          <w:szCs w:val="28"/>
        </w:rPr>
      </w:pPr>
      <w:r w:rsidRPr="006602D3">
        <w:rPr>
          <w:sz w:val="28"/>
          <w:szCs w:val="28"/>
        </w:rPr>
        <w:t xml:space="preserve">принять от Подрядчика выполненные работы и произвести их </w:t>
      </w:r>
      <w:r>
        <w:rPr>
          <w:sz w:val="28"/>
          <w:szCs w:val="28"/>
        </w:rPr>
        <w:t>оплату в установленные сроки.</w:t>
      </w:r>
    </w:p>
    <w:p w:rsidR="00B95DD5" w:rsidRPr="006602D3" w:rsidRDefault="00B95DD5" w:rsidP="00B95DD5">
      <w:pPr>
        <w:jc w:val="center"/>
        <w:rPr>
          <w:bCs/>
          <w:sz w:val="28"/>
          <w:szCs w:val="28"/>
        </w:rPr>
      </w:pPr>
      <w:r w:rsidRPr="006602D3">
        <w:rPr>
          <w:bCs/>
          <w:sz w:val="28"/>
          <w:szCs w:val="28"/>
          <w:lang w:val="en-US"/>
        </w:rPr>
        <w:t>V</w:t>
      </w:r>
      <w:r w:rsidRPr="006602D3">
        <w:rPr>
          <w:bCs/>
          <w:sz w:val="28"/>
          <w:szCs w:val="28"/>
        </w:rPr>
        <w:t>. ПОРЯДОК КОНТРОЛЯ ЗА ИСПОЛНЕНИЕМ КОНТРАКТА</w:t>
      </w:r>
    </w:p>
    <w:p w:rsidR="00B95DD5" w:rsidRPr="006602D3" w:rsidRDefault="00B95DD5" w:rsidP="00B95DD5">
      <w:pPr>
        <w:ind w:firstLine="567"/>
        <w:jc w:val="center"/>
        <w:rPr>
          <w:bCs/>
          <w:sz w:val="28"/>
          <w:szCs w:val="28"/>
        </w:rPr>
      </w:pPr>
      <w:r w:rsidRPr="006602D3">
        <w:rPr>
          <w:bCs/>
          <w:sz w:val="28"/>
          <w:szCs w:val="28"/>
        </w:rPr>
        <w:t xml:space="preserve"> И ПРОИЗВОДСТВОМ РАБОТ</w:t>
      </w:r>
    </w:p>
    <w:p w:rsidR="00B95DD5" w:rsidRPr="006602D3" w:rsidRDefault="00B95DD5" w:rsidP="00B95DD5">
      <w:pPr>
        <w:ind w:firstLine="708"/>
        <w:jc w:val="both"/>
        <w:rPr>
          <w:sz w:val="28"/>
          <w:szCs w:val="28"/>
        </w:rPr>
      </w:pPr>
      <w:r>
        <w:rPr>
          <w:sz w:val="28"/>
          <w:szCs w:val="28"/>
        </w:rPr>
        <w:t>5.1</w:t>
      </w:r>
      <w:r w:rsidR="00BD1E41">
        <w:rPr>
          <w:sz w:val="28"/>
          <w:szCs w:val="28"/>
        </w:rPr>
        <w:t>.</w:t>
      </w:r>
      <w:r w:rsidRPr="006602D3">
        <w:rPr>
          <w:sz w:val="28"/>
          <w:szCs w:val="28"/>
        </w:rPr>
        <w:t xml:space="preserve"> Заказчик в течение всего срока действия Контракта контролирует выполнение работ с проведением соответствующих обследований.</w:t>
      </w:r>
    </w:p>
    <w:p w:rsidR="00B95DD5" w:rsidRPr="006602D3" w:rsidRDefault="00B95DD5" w:rsidP="00B95DD5">
      <w:pPr>
        <w:ind w:firstLine="708"/>
        <w:jc w:val="both"/>
        <w:rPr>
          <w:sz w:val="28"/>
          <w:szCs w:val="28"/>
        </w:rPr>
      </w:pPr>
      <w:r w:rsidRPr="006602D3">
        <w:rPr>
          <w:sz w:val="28"/>
          <w:szCs w:val="28"/>
        </w:rPr>
        <w:t>5.2</w:t>
      </w:r>
      <w:r w:rsidR="00BD1E41">
        <w:rPr>
          <w:sz w:val="28"/>
          <w:szCs w:val="28"/>
        </w:rPr>
        <w:t>.</w:t>
      </w:r>
      <w:r w:rsidRPr="006602D3">
        <w:rPr>
          <w:sz w:val="28"/>
          <w:szCs w:val="28"/>
        </w:rPr>
        <w:t xml:space="preserve"> Если Подрядчик не приступает своевременно к исполнению Контракта или выполняет работу настолько медленно, что ее окончание к сроку становится  явно  невозможным, а также, если во время работы станет очевидным, что она не будет выполнена надлежащим образом, Заказчик вправе расторгнуть </w:t>
      </w:r>
      <w:r>
        <w:rPr>
          <w:sz w:val="28"/>
          <w:szCs w:val="28"/>
        </w:rPr>
        <w:t>к</w:t>
      </w:r>
      <w:r w:rsidRPr="006602D3">
        <w:rPr>
          <w:sz w:val="28"/>
          <w:szCs w:val="28"/>
        </w:rPr>
        <w:t xml:space="preserve">онтракт в порядке, установленном </w:t>
      </w:r>
      <w:r>
        <w:rPr>
          <w:sz w:val="28"/>
          <w:szCs w:val="28"/>
        </w:rPr>
        <w:t>к</w:t>
      </w:r>
      <w:r w:rsidRPr="006602D3">
        <w:rPr>
          <w:sz w:val="28"/>
          <w:szCs w:val="28"/>
        </w:rPr>
        <w:t>онтракт</w:t>
      </w:r>
      <w:r>
        <w:rPr>
          <w:sz w:val="28"/>
          <w:szCs w:val="28"/>
        </w:rPr>
        <w:t>ом</w:t>
      </w:r>
      <w:r w:rsidRPr="006602D3">
        <w:rPr>
          <w:sz w:val="28"/>
          <w:szCs w:val="28"/>
        </w:rPr>
        <w:t>.</w:t>
      </w:r>
    </w:p>
    <w:p w:rsidR="00B95DD5" w:rsidRPr="006602D3" w:rsidRDefault="00B95DD5" w:rsidP="00B95DD5">
      <w:pPr>
        <w:ind w:firstLine="708"/>
        <w:jc w:val="both"/>
        <w:rPr>
          <w:sz w:val="28"/>
          <w:szCs w:val="28"/>
        </w:rPr>
      </w:pPr>
      <w:r>
        <w:rPr>
          <w:sz w:val="28"/>
          <w:szCs w:val="28"/>
        </w:rPr>
        <w:t>5.3</w:t>
      </w:r>
      <w:r w:rsidR="00BD1E41">
        <w:rPr>
          <w:sz w:val="28"/>
          <w:szCs w:val="28"/>
        </w:rPr>
        <w:t>.</w:t>
      </w:r>
      <w:r w:rsidRPr="006602D3">
        <w:rPr>
          <w:sz w:val="28"/>
          <w:szCs w:val="28"/>
        </w:rPr>
        <w:t xml:space="preserve"> Заказчик назначает своего представителя, который от его имени совместно с Подрядчиком оформляет акты на выполненные работы, осуществляет технический надзор и </w:t>
      </w:r>
      <w:proofErr w:type="gramStart"/>
      <w:r w:rsidRPr="006602D3">
        <w:rPr>
          <w:sz w:val="28"/>
          <w:szCs w:val="28"/>
        </w:rPr>
        <w:t>контроль за</w:t>
      </w:r>
      <w:proofErr w:type="gramEnd"/>
      <w:r w:rsidRPr="006602D3">
        <w:rPr>
          <w:sz w:val="28"/>
          <w:szCs w:val="28"/>
        </w:rPr>
        <w:t xml:space="preserve"> выполнением работ, а также лицо, уполномоченное производить проверку. Уполномоченный Заказчика производит проверку соответствия используемых Подрядчиком материалов и оборудования условиям </w:t>
      </w:r>
      <w:r>
        <w:rPr>
          <w:sz w:val="28"/>
          <w:szCs w:val="28"/>
        </w:rPr>
        <w:t>к</w:t>
      </w:r>
      <w:r w:rsidRPr="006602D3">
        <w:rPr>
          <w:sz w:val="28"/>
          <w:szCs w:val="28"/>
        </w:rPr>
        <w:t>онтракта.</w:t>
      </w:r>
    </w:p>
    <w:p w:rsidR="00B95DD5" w:rsidRPr="006602D3" w:rsidRDefault="00B95DD5" w:rsidP="00B95DD5">
      <w:pPr>
        <w:ind w:firstLine="720"/>
        <w:jc w:val="both"/>
        <w:rPr>
          <w:sz w:val="28"/>
          <w:szCs w:val="28"/>
        </w:rPr>
      </w:pPr>
      <w:r w:rsidRPr="006602D3">
        <w:rPr>
          <w:sz w:val="28"/>
          <w:szCs w:val="28"/>
        </w:rPr>
        <w:t>Представитель и уполномоченный Заказчика имеют право беспрепятственного доступа ко всем видам работ в течение всего периода их выполнения и в любое время производства.</w:t>
      </w:r>
    </w:p>
    <w:p w:rsidR="00B95DD5" w:rsidRPr="006602D3" w:rsidRDefault="00B95DD5" w:rsidP="00B95DD5">
      <w:pPr>
        <w:ind w:firstLine="708"/>
        <w:jc w:val="both"/>
        <w:rPr>
          <w:sz w:val="28"/>
          <w:szCs w:val="28"/>
        </w:rPr>
      </w:pPr>
      <w:r>
        <w:rPr>
          <w:sz w:val="28"/>
          <w:szCs w:val="28"/>
        </w:rPr>
        <w:t>5.4</w:t>
      </w:r>
      <w:r w:rsidR="00BD1E41">
        <w:rPr>
          <w:sz w:val="28"/>
          <w:szCs w:val="28"/>
        </w:rPr>
        <w:t>.</w:t>
      </w:r>
      <w:r w:rsidRPr="006602D3">
        <w:rPr>
          <w:sz w:val="28"/>
          <w:szCs w:val="28"/>
        </w:rPr>
        <w:t xml:space="preserve"> Подрядчик самостоятельно организует производство работ на объекте по своим планам и графикам, увязанным с субподрядными организациями и со сроками, указанными в </w:t>
      </w:r>
      <w:r>
        <w:rPr>
          <w:sz w:val="28"/>
          <w:szCs w:val="28"/>
        </w:rPr>
        <w:t>к</w:t>
      </w:r>
      <w:r w:rsidRPr="006602D3">
        <w:rPr>
          <w:sz w:val="28"/>
          <w:szCs w:val="28"/>
        </w:rPr>
        <w:t>онтракте.</w:t>
      </w:r>
    </w:p>
    <w:p w:rsidR="00B95DD5" w:rsidRPr="006602D3" w:rsidRDefault="00B95DD5" w:rsidP="00B95DD5">
      <w:pPr>
        <w:ind w:firstLine="708"/>
        <w:jc w:val="both"/>
        <w:rPr>
          <w:sz w:val="28"/>
          <w:szCs w:val="28"/>
        </w:rPr>
      </w:pPr>
      <w:r w:rsidRPr="006602D3">
        <w:rPr>
          <w:sz w:val="28"/>
          <w:szCs w:val="28"/>
        </w:rPr>
        <w:t>5.</w:t>
      </w:r>
      <w:r>
        <w:rPr>
          <w:sz w:val="28"/>
          <w:szCs w:val="28"/>
        </w:rPr>
        <w:t>5</w:t>
      </w:r>
      <w:r w:rsidR="00BD1E41">
        <w:rPr>
          <w:sz w:val="28"/>
          <w:szCs w:val="28"/>
        </w:rPr>
        <w:t>.</w:t>
      </w:r>
      <w:r w:rsidRPr="006602D3">
        <w:rPr>
          <w:sz w:val="28"/>
          <w:szCs w:val="28"/>
        </w:rPr>
        <w:t xml:space="preserve"> Подрядчик гарантирует, что все поставляемые для ремонта</w:t>
      </w:r>
      <w:r w:rsidRPr="006602D3">
        <w:rPr>
          <w:i/>
          <w:sz w:val="28"/>
          <w:szCs w:val="28"/>
        </w:rPr>
        <w:t xml:space="preserve"> </w:t>
      </w:r>
      <w:r w:rsidRPr="006602D3">
        <w:rPr>
          <w:sz w:val="28"/>
          <w:szCs w:val="28"/>
        </w:rPr>
        <w:t>материалы, конструкции и оборудование соответствуют сертификатам, техническим паспортам и другим документам, удостоверяющим их качество, и ими  пройден входной лабораторный контроль. Копии этих сертификатов, технических паспортов и других документов должны быть представлены Заказчику по первому требованию.</w:t>
      </w:r>
    </w:p>
    <w:p w:rsidR="00B95DD5" w:rsidRPr="006602D3" w:rsidRDefault="00B95DD5" w:rsidP="00B95DD5">
      <w:pPr>
        <w:ind w:firstLine="708"/>
        <w:jc w:val="both"/>
        <w:rPr>
          <w:sz w:val="28"/>
          <w:szCs w:val="28"/>
        </w:rPr>
      </w:pPr>
      <w:r>
        <w:rPr>
          <w:sz w:val="28"/>
          <w:szCs w:val="28"/>
        </w:rPr>
        <w:t>5.6</w:t>
      </w:r>
      <w:r w:rsidR="00BD1E41">
        <w:rPr>
          <w:sz w:val="28"/>
          <w:szCs w:val="28"/>
        </w:rPr>
        <w:t>.</w:t>
      </w:r>
      <w:r w:rsidRPr="006602D3">
        <w:rPr>
          <w:sz w:val="28"/>
          <w:szCs w:val="28"/>
        </w:rPr>
        <w:t xml:space="preserve"> Подрядчик письменно информирует представителя Заказчика за два дня до начала приемки отдельных ответственных конструкций и скрытых работ, по мере их готовности.</w:t>
      </w:r>
    </w:p>
    <w:p w:rsidR="00B95DD5" w:rsidRPr="006602D3" w:rsidRDefault="00B95DD5" w:rsidP="00B95DD5">
      <w:pPr>
        <w:ind w:firstLine="720"/>
        <w:jc w:val="both"/>
        <w:rPr>
          <w:sz w:val="28"/>
          <w:szCs w:val="28"/>
        </w:rPr>
      </w:pPr>
      <w:r w:rsidRPr="006602D3">
        <w:rPr>
          <w:sz w:val="28"/>
          <w:szCs w:val="28"/>
        </w:rPr>
        <w:t>Готовность принимаемых конструкций и работ подтверждается подписанием представителем</w:t>
      </w:r>
      <w:r w:rsidRPr="006602D3">
        <w:rPr>
          <w:b/>
          <w:bCs/>
          <w:sz w:val="28"/>
          <w:szCs w:val="28"/>
        </w:rPr>
        <w:t xml:space="preserve"> </w:t>
      </w:r>
      <w:r w:rsidRPr="006602D3">
        <w:rPr>
          <w:sz w:val="28"/>
          <w:szCs w:val="28"/>
        </w:rPr>
        <w:t xml:space="preserve">Заказчика и Подрядчиком актов </w:t>
      </w:r>
      <w:r w:rsidRPr="006602D3">
        <w:rPr>
          <w:sz w:val="28"/>
          <w:szCs w:val="28"/>
        </w:rPr>
        <w:lastRenderedPageBreak/>
        <w:t>промежуточной приемки ответственных конструкций и актов освидетельствования скрытых работ.</w:t>
      </w:r>
    </w:p>
    <w:p w:rsidR="00B95DD5" w:rsidRPr="006602D3" w:rsidRDefault="00B95DD5" w:rsidP="00B95DD5">
      <w:pPr>
        <w:ind w:firstLine="720"/>
        <w:jc w:val="both"/>
        <w:rPr>
          <w:sz w:val="28"/>
          <w:szCs w:val="28"/>
        </w:rPr>
      </w:pPr>
      <w:r w:rsidRPr="006602D3">
        <w:rPr>
          <w:sz w:val="28"/>
          <w:szCs w:val="28"/>
        </w:rPr>
        <w:t>Подрядчик приступает к выполнению последующих работ только после письменного разрешения представителя Заказчика, зафиксированного в журнале производства работ.</w:t>
      </w:r>
    </w:p>
    <w:p w:rsidR="00B95DD5" w:rsidRPr="006602D3" w:rsidRDefault="00B95DD5" w:rsidP="00B95DD5">
      <w:pPr>
        <w:ind w:firstLine="720"/>
        <w:jc w:val="both"/>
        <w:rPr>
          <w:sz w:val="28"/>
          <w:szCs w:val="28"/>
        </w:rPr>
      </w:pPr>
      <w:r w:rsidRPr="006602D3">
        <w:rPr>
          <w:sz w:val="28"/>
          <w:szCs w:val="28"/>
        </w:rPr>
        <w:t>Если закрытие работ выполнено без подтверждения представителя Заказчика или он не был информирован об этом, либо информирован с опозданием, то по его требованию Подрядчик обязан за свой счет вскрыть любую часть скрытых работ, согласно указанию представителя</w:t>
      </w:r>
      <w:r w:rsidRPr="006602D3">
        <w:rPr>
          <w:b/>
          <w:bCs/>
          <w:sz w:val="28"/>
          <w:szCs w:val="28"/>
        </w:rPr>
        <w:t xml:space="preserve"> </w:t>
      </w:r>
      <w:r w:rsidRPr="006602D3">
        <w:rPr>
          <w:sz w:val="28"/>
          <w:szCs w:val="28"/>
        </w:rPr>
        <w:t>Заказчика, а затем восстановить ее.</w:t>
      </w:r>
    </w:p>
    <w:p w:rsidR="00B95DD5" w:rsidRPr="006602D3" w:rsidRDefault="00B95DD5" w:rsidP="00B95DD5">
      <w:pPr>
        <w:ind w:firstLine="708"/>
        <w:jc w:val="both"/>
        <w:rPr>
          <w:sz w:val="28"/>
          <w:szCs w:val="28"/>
        </w:rPr>
      </w:pPr>
      <w:r w:rsidRPr="006602D3">
        <w:rPr>
          <w:sz w:val="28"/>
          <w:szCs w:val="28"/>
        </w:rPr>
        <w:t>5.7</w:t>
      </w:r>
      <w:r w:rsidR="00BD1E41">
        <w:rPr>
          <w:sz w:val="28"/>
          <w:szCs w:val="28"/>
        </w:rPr>
        <w:t>.</w:t>
      </w:r>
      <w:r w:rsidRPr="006602D3">
        <w:rPr>
          <w:sz w:val="28"/>
          <w:szCs w:val="28"/>
        </w:rPr>
        <w:t xml:space="preserve"> </w:t>
      </w:r>
      <w:proofErr w:type="gramStart"/>
      <w:r w:rsidRPr="006602D3">
        <w:rPr>
          <w:sz w:val="28"/>
          <w:szCs w:val="28"/>
        </w:rPr>
        <w:t>С момента начала работ и до их завершения Подрядчик ведет общий и специальные журналы работ, в которых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представления материалов, оборудования, услуг, сообщения о принятии работ, о проведенных испытаниях, задержках, связанных с несвоевременной</w:t>
      </w:r>
      <w:proofErr w:type="gramEnd"/>
      <w:r w:rsidRPr="006602D3">
        <w:rPr>
          <w:sz w:val="28"/>
          <w:szCs w:val="28"/>
        </w:rPr>
        <w:t xml:space="preserve"> поставкой материалов, </w:t>
      </w:r>
      <w:proofErr w:type="gramStart"/>
      <w:r w:rsidRPr="006602D3">
        <w:rPr>
          <w:sz w:val="28"/>
          <w:szCs w:val="28"/>
        </w:rPr>
        <w:t>выходе</w:t>
      </w:r>
      <w:proofErr w:type="gramEnd"/>
      <w:r w:rsidRPr="006602D3">
        <w:rPr>
          <w:sz w:val="28"/>
          <w:szCs w:val="28"/>
        </w:rPr>
        <w:t xml:space="preserve"> из строя строительной техники, метеорологических условиях, ДТП, а также обо всем, что может повлиять на окончательный срок завершения работ).</w:t>
      </w:r>
    </w:p>
    <w:p w:rsidR="00B95DD5" w:rsidRPr="006602D3" w:rsidRDefault="00B95DD5" w:rsidP="00B95DD5">
      <w:pPr>
        <w:ind w:firstLine="720"/>
        <w:jc w:val="both"/>
        <w:rPr>
          <w:sz w:val="28"/>
          <w:szCs w:val="28"/>
        </w:rPr>
      </w:pPr>
      <w:r w:rsidRPr="006602D3">
        <w:rPr>
          <w:sz w:val="28"/>
          <w:szCs w:val="28"/>
        </w:rPr>
        <w:t>Если представитель или уполномоченный Заказчика не удовлетворены ходом и качеством работ, то они излагают свое мнение в общем журнале работ в виде предписаний. Предписания выдаются:</w:t>
      </w:r>
    </w:p>
    <w:p w:rsidR="00B95DD5" w:rsidRPr="006602D3" w:rsidRDefault="00B95DD5" w:rsidP="00B95DD5">
      <w:pPr>
        <w:numPr>
          <w:ilvl w:val="2"/>
          <w:numId w:val="34"/>
        </w:numPr>
        <w:ind w:left="0" w:firstLine="709"/>
        <w:jc w:val="both"/>
        <w:rPr>
          <w:sz w:val="28"/>
          <w:szCs w:val="28"/>
        </w:rPr>
      </w:pPr>
      <w:r w:rsidRPr="006602D3">
        <w:rPr>
          <w:sz w:val="28"/>
          <w:szCs w:val="28"/>
        </w:rPr>
        <w:t xml:space="preserve">о запрете производства работ -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 </w:t>
      </w:r>
    </w:p>
    <w:p w:rsidR="00B95DD5" w:rsidRPr="006602D3" w:rsidRDefault="00B95DD5" w:rsidP="00B95DD5">
      <w:pPr>
        <w:numPr>
          <w:ilvl w:val="2"/>
          <w:numId w:val="34"/>
        </w:numPr>
        <w:ind w:left="0" w:firstLine="709"/>
        <w:jc w:val="both"/>
        <w:rPr>
          <w:sz w:val="28"/>
          <w:szCs w:val="28"/>
        </w:rPr>
      </w:pPr>
      <w:r w:rsidRPr="006602D3">
        <w:rPr>
          <w:sz w:val="28"/>
          <w:szCs w:val="28"/>
        </w:rPr>
        <w:t>об устранении дефекта -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w:t>
      </w:r>
    </w:p>
    <w:p w:rsidR="00B95DD5" w:rsidRPr="006602D3" w:rsidRDefault="00B95DD5" w:rsidP="00B95DD5">
      <w:pPr>
        <w:numPr>
          <w:ilvl w:val="2"/>
          <w:numId w:val="34"/>
        </w:numPr>
        <w:ind w:left="0" w:firstLine="709"/>
        <w:jc w:val="both"/>
        <w:rPr>
          <w:sz w:val="28"/>
          <w:szCs w:val="28"/>
        </w:rPr>
      </w:pPr>
      <w:r w:rsidRPr="006602D3">
        <w:rPr>
          <w:sz w:val="28"/>
          <w:szCs w:val="28"/>
        </w:rPr>
        <w:t>о приостановке производства работ - в случаях:</w:t>
      </w:r>
    </w:p>
    <w:p w:rsidR="00B95DD5" w:rsidRPr="006602D3" w:rsidRDefault="00B95DD5" w:rsidP="00B95DD5">
      <w:pPr>
        <w:ind w:firstLine="720"/>
        <w:jc w:val="both"/>
        <w:rPr>
          <w:sz w:val="28"/>
          <w:szCs w:val="28"/>
        </w:rPr>
      </w:pPr>
      <w:r w:rsidRPr="006602D3">
        <w:rPr>
          <w:sz w:val="28"/>
          <w:szCs w:val="28"/>
        </w:rPr>
        <w:t>а) несоответствия фактического состояния элементов организации движения и ограждения мест производства дорожных работ  утвержденным схемам и проектам;</w:t>
      </w:r>
    </w:p>
    <w:p w:rsidR="00B95DD5" w:rsidRPr="006602D3" w:rsidRDefault="00B95DD5" w:rsidP="00B95DD5">
      <w:pPr>
        <w:ind w:firstLine="720"/>
        <w:jc w:val="both"/>
        <w:rPr>
          <w:i/>
          <w:iCs/>
          <w:sz w:val="28"/>
          <w:szCs w:val="28"/>
        </w:rPr>
      </w:pPr>
      <w:r w:rsidRPr="006602D3">
        <w:rPr>
          <w:sz w:val="28"/>
          <w:szCs w:val="28"/>
        </w:rPr>
        <w:t xml:space="preserve">б) когда допущенный </w:t>
      </w:r>
      <w:proofErr w:type="gramStart"/>
      <w:r w:rsidRPr="006602D3">
        <w:rPr>
          <w:sz w:val="28"/>
          <w:szCs w:val="28"/>
        </w:rPr>
        <w:t>дефект</w:t>
      </w:r>
      <w:proofErr w:type="gramEnd"/>
      <w:r w:rsidRPr="006602D3">
        <w:rPr>
          <w:sz w:val="28"/>
          <w:szCs w:val="28"/>
        </w:rPr>
        <w:t xml:space="preserve"> возможно устранить только путем остановки технологического процесса и оперативного проведения корректирующих мероприятий;</w:t>
      </w:r>
      <w:r w:rsidRPr="006602D3">
        <w:rPr>
          <w:i/>
          <w:iCs/>
          <w:sz w:val="28"/>
          <w:szCs w:val="28"/>
        </w:rPr>
        <w:t xml:space="preserve"> </w:t>
      </w:r>
    </w:p>
    <w:p w:rsidR="00B95DD5" w:rsidRPr="006602D3" w:rsidRDefault="00B95DD5" w:rsidP="00B95DD5">
      <w:pPr>
        <w:ind w:firstLine="720"/>
        <w:jc w:val="both"/>
        <w:rPr>
          <w:sz w:val="28"/>
          <w:szCs w:val="28"/>
        </w:rPr>
      </w:pPr>
      <w:r w:rsidRPr="006602D3">
        <w:rPr>
          <w:sz w:val="28"/>
          <w:szCs w:val="28"/>
        </w:rPr>
        <w:t>в) если 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материалов, конструкций и оборудования.</w:t>
      </w:r>
    </w:p>
    <w:p w:rsidR="00B95DD5" w:rsidRPr="006602D3" w:rsidRDefault="00B95DD5" w:rsidP="00B95DD5">
      <w:pPr>
        <w:ind w:firstLine="720"/>
        <w:jc w:val="both"/>
        <w:rPr>
          <w:sz w:val="28"/>
          <w:szCs w:val="28"/>
        </w:rPr>
      </w:pPr>
      <w:r w:rsidRPr="006602D3">
        <w:rPr>
          <w:sz w:val="28"/>
          <w:szCs w:val="28"/>
        </w:rPr>
        <w:t>Подрядчик обязан в согласованный с представителем</w:t>
      </w:r>
      <w:r w:rsidRPr="006602D3">
        <w:rPr>
          <w:b/>
          <w:bCs/>
          <w:sz w:val="28"/>
          <w:szCs w:val="28"/>
        </w:rPr>
        <w:t xml:space="preserve"> </w:t>
      </w:r>
      <w:r w:rsidRPr="006602D3">
        <w:rPr>
          <w:sz w:val="28"/>
          <w:szCs w:val="28"/>
        </w:rPr>
        <w:t>или уполномоченным Заказчика срок  устранить недостатки, обоснованно указанные в журнале.</w:t>
      </w:r>
    </w:p>
    <w:p w:rsidR="00B95DD5" w:rsidRPr="006602D3" w:rsidRDefault="00B95DD5" w:rsidP="00B95DD5">
      <w:pPr>
        <w:ind w:firstLine="720"/>
        <w:jc w:val="both"/>
        <w:rPr>
          <w:sz w:val="28"/>
          <w:szCs w:val="28"/>
        </w:rPr>
      </w:pPr>
      <w:r w:rsidRPr="006602D3">
        <w:rPr>
          <w:sz w:val="28"/>
          <w:szCs w:val="28"/>
        </w:rPr>
        <w:lastRenderedPageBreak/>
        <w:t xml:space="preserve">Срок действия Предписания прекращается с момента подписания акта, подтверждающего факт устранения выявленных недостатков (дефектов). Акт об устранении выявленных недостатков подписывается представителем или уполномоченным Заказчика и Подрядчиком. Устранение дефекта и освидетельствование факта устранения (повторная проверка качества) производятся за счет средств Подрядчика. </w:t>
      </w:r>
    </w:p>
    <w:p w:rsidR="00B95DD5" w:rsidRDefault="00B95DD5" w:rsidP="00B95DD5">
      <w:pPr>
        <w:ind w:firstLine="709"/>
        <w:jc w:val="both"/>
        <w:rPr>
          <w:sz w:val="28"/>
          <w:szCs w:val="28"/>
        </w:rPr>
      </w:pPr>
      <w:r w:rsidRPr="006602D3">
        <w:rPr>
          <w:sz w:val="28"/>
          <w:szCs w:val="28"/>
        </w:rPr>
        <w:t>Все издержки, вызванные приостановлением работ по указанным выше причинам, несет Подрядчик, при этом сроки приостановления работ не могут являться основанием для продл</w:t>
      </w:r>
      <w:r>
        <w:rPr>
          <w:sz w:val="28"/>
          <w:szCs w:val="28"/>
        </w:rPr>
        <w:t>ения срока завершения работ по к</w:t>
      </w:r>
      <w:r w:rsidRPr="006602D3">
        <w:rPr>
          <w:sz w:val="28"/>
          <w:szCs w:val="28"/>
        </w:rPr>
        <w:t>онтракту.</w:t>
      </w:r>
    </w:p>
    <w:p w:rsidR="00B95DD5" w:rsidRPr="006602D3" w:rsidRDefault="00B95DD5" w:rsidP="00B95DD5">
      <w:pPr>
        <w:jc w:val="center"/>
        <w:rPr>
          <w:sz w:val="28"/>
          <w:szCs w:val="28"/>
        </w:rPr>
      </w:pPr>
      <w:r w:rsidRPr="006602D3">
        <w:rPr>
          <w:sz w:val="28"/>
          <w:szCs w:val="28"/>
          <w:lang w:val="en-US"/>
        </w:rPr>
        <w:t>VI</w:t>
      </w:r>
      <w:r w:rsidRPr="006602D3">
        <w:rPr>
          <w:sz w:val="28"/>
          <w:szCs w:val="28"/>
        </w:rPr>
        <w:t>. ПРИЕМКА РАБОТ</w:t>
      </w:r>
    </w:p>
    <w:p w:rsidR="00B95DD5" w:rsidRPr="006602D3" w:rsidRDefault="00B95DD5" w:rsidP="00B95DD5">
      <w:pPr>
        <w:ind w:firstLine="709"/>
        <w:jc w:val="both"/>
        <w:rPr>
          <w:sz w:val="28"/>
          <w:szCs w:val="28"/>
        </w:rPr>
      </w:pPr>
      <w:r>
        <w:rPr>
          <w:sz w:val="28"/>
          <w:szCs w:val="28"/>
        </w:rPr>
        <w:t>6.1</w:t>
      </w:r>
      <w:r w:rsidR="00BD1E41">
        <w:rPr>
          <w:sz w:val="28"/>
          <w:szCs w:val="28"/>
        </w:rPr>
        <w:t>.</w:t>
      </w:r>
      <w:r>
        <w:rPr>
          <w:sz w:val="28"/>
          <w:szCs w:val="28"/>
        </w:rPr>
        <w:t xml:space="preserve"> </w:t>
      </w:r>
      <w:r w:rsidRPr="006602D3">
        <w:rPr>
          <w:sz w:val="28"/>
          <w:szCs w:val="28"/>
        </w:rPr>
        <w:t xml:space="preserve">Приемка завершенного ремонтом объекта осуществляется после выполнения сторонами всех обязательств, предусмотренных Контрактом, в соответствии с установленным порядком, действовавшим на дату подписания </w:t>
      </w:r>
      <w:r>
        <w:rPr>
          <w:sz w:val="28"/>
          <w:szCs w:val="28"/>
        </w:rPr>
        <w:t>к</w:t>
      </w:r>
      <w:r w:rsidRPr="006602D3">
        <w:rPr>
          <w:sz w:val="28"/>
          <w:szCs w:val="28"/>
        </w:rPr>
        <w:t>онтракта.</w:t>
      </w:r>
    </w:p>
    <w:p w:rsidR="00B95DD5" w:rsidRPr="006602D3" w:rsidRDefault="00B95DD5" w:rsidP="00B95DD5">
      <w:pPr>
        <w:ind w:firstLine="709"/>
        <w:jc w:val="both"/>
        <w:rPr>
          <w:sz w:val="28"/>
          <w:szCs w:val="28"/>
        </w:rPr>
      </w:pPr>
      <w:r>
        <w:rPr>
          <w:sz w:val="28"/>
          <w:szCs w:val="28"/>
        </w:rPr>
        <w:t>6.2</w:t>
      </w:r>
      <w:r w:rsidR="00BD1E41">
        <w:rPr>
          <w:sz w:val="28"/>
          <w:szCs w:val="28"/>
        </w:rPr>
        <w:t>.</w:t>
      </w:r>
      <w:r>
        <w:rPr>
          <w:sz w:val="28"/>
          <w:szCs w:val="28"/>
        </w:rPr>
        <w:t xml:space="preserve"> </w:t>
      </w:r>
      <w:r w:rsidRPr="006602D3">
        <w:rPr>
          <w:sz w:val="28"/>
          <w:szCs w:val="28"/>
        </w:rPr>
        <w:t>Приемка объектов производится в течение двух недель со дня получения Заказчиком письменного извещения Подрядчика о его готовности.</w:t>
      </w:r>
    </w:p>
    <w:p w:rsidR="00B95DD5" w:rsidRPr="006602D3" w:rsidRDefault="00B95DD5" w:rsidP="00B95DD5">
      <w:pPr>
        <w:ind w:firstLine="709"/>
        <w:jc w:val="both"/>
        <w:rPr>
          <w:sz w:val="28"/>
          <w:szCs w:val="28"/>
        </w:rPr>
      </w:pPr>
      <w:r>
        <w:rPr>
          <w:sz w:val="28"/>
          <w:szCs w:val="28"/>
        </w:rPr>
        <w:t>6.3</w:t>
      </w:r>
      <w:r w:rsidR="00BD1E41">
        <w:rPr>
          <w:sz w:val="28"/>
          <w:szCs w:val="28"/>
        </w:rPr>
        <w:t>.</w:t>
      </w:r>
      <w:r>
        <w:rPr>
          <w:sz w:val="28"/>
          <w:szCs w:val="28"/>
        </w:rPr>
        <w:t xml:space="preserve"> </w:t>
      </w:r>
      <w:r w:rsidRPr="006602D3">
        <w:rPr>
          <w:sz w:val="28"/>
          <w:szCs w:val="28"/>
        </w:rPr>
        <w:t>Подрядчик передает Заказчику за пять дней до начала приемки завершенного ремонтом объекта два экземпляра исполнительной документации. Подрядчик письменно подтверждает Заказчику о соответствии данных комплектов документации фактически выполненным работам.</w:t>
      </w:r>
    </w:p>
    <w:p w:rsidR="00B95DD5" w:rsidRPr="006602D3" w:rsidRDefault="00B95DD5" w:rsidP="00B95DD5">
      <w:pPr>
        <w:ind w:firstLine="709"/>
        <w:jc w:val="both"/>
        <w:rPr>
          <w:sz w:val="28"/>
          <w:szCs w:val="28"/>
        </w:rPr>
      </w:pPr>
      <w:r>
        <w:rPr>
          <w:sz w:val="28"/>
          <w:szCs w:val="28"/>
        </w:rPr>
        <w:t>6.4</w:t>
      </w:r>
      <w:r w:rsidR="00BD1E41">
        <w:rPr>
          <w:sz w:val="28"/>
          <w:szCs w:val="28"/>
        </w:rPr>
        <w:t>.</w:t>
      </w:r>
      <w:r>
        <w:rPr>
          <w:sz w:val="28"/>
          <w:szCs w:val="28"/>
        </w:rPr>
        <w:t xml:space="preserve"> </w:t>
      </w:r>
      <w:r w:rsidRPr="006602D3">
        <w:rPr>
          <w:sz w:val="28"/>
          <w:szCs w:val="28"/>
        </w:rPr>
        <w:t>Приемка объектов в эксплуатацию производится приемочными комиссиями, создаваемыми Заказчиком. Состав приемочной комиссии, порядок ее работы и перечень составляемых ею документов, регламентируется действующими нормативно-техническими документами, определяющими правила приемки в эксплуатацию законченных ремонтом объектов.</w:t>
      </w:r>
    </w:p>
    <w:p w:rsidR="00B95DD5" w:rsidRPr="006602D3" w:rsidRDefault="00B95DD5" w:rsidP="00B95DD5">
      <w:pPr>
        <w:ind w:firstLine="709"/>
        <w:jc w:val="both"/>
        <w:rPr>
          <w:sz w:val="28"/>
          <w:szCs w:val="28"/>
        </w:rPr>
      </w:pPr>
      <w:r w:rsidRPr="006602D3">
        <w:rPr>
          <w:sz w:val="28"/>
          <w:szCs w:val="28"/>
        </w:rPr>
        <w:t>В случае обнаружения дефектов при проведении приемки законченного объекта Подрядчик обязан их устранить, а Заказчик повторно предъявить объе</w:t>
      </w:r>
      <w:proofErr w:type="gramStart"/>
      <w:r w:rsidRPr="006602D3">
        <w:rPr>
          <w:sz w:val="28"/>
          <w:szCs w:val="28"/>
        </w:rPr>
        <w:t xml:space="preserve">кт </w:t>
      </w:r>
      <w:r>
        <w:rPr>
          <w:sz w:val="28"/>
          <w:szCs w:val="28"/>
        </w:rPr>
        <w:t>к пр</w:t>
      </w:r>
      <w:proofErr w:type="gramEnd"/>
      <w:r>
        <w:rPr>
          <w:sz w:val="28"/>
          <w:szCs w:val="28"/>
        </w:rPr>
        <w:t xml:space="preserve">иемке </w:t>
      </w:r>
      <w:r w:rsidRPr="006602D3">
        <w:rPr>
          <w:sz w:val="28"/>
          <w:szCs w:val="28"/>
        </w:rPr>
        <w:t xml:space="preserve">в сроки, установленные приемочной комиссией. </w:t>
      </w:r>
    </w:p>
    <w:p w:rsidR="00B95DD5" w:rsidRPr="006602D3" w:rsidRDefault="00B95DD5" w:rsidP="00B95DD5">
      <w:pPr>
        <w:ind w:firstLine="709"/>
        <w:jc w:val="both"/>
        <w:rPr>
          <w:sz w:val="28"/>
          <w:szCs w:val="28"/>
        </w:rPr>
      </w:pPr>
      <w:r>
        <w:rPr>
          <w:sz w:val="28"/>
          <w:szCs w:val="28"/>
        </w:rPr>
        <w:t>6.5</w:t>
      </w:r>
      <w:r w:rsidR="00BD1E41">
        <w:rPr>
          <w:sz w:val="28"/>
          <w:szCs w:val="28"/>
        </w:rPr>
        <w:t>.</w:t>
      </w:r>
      <w:r>
        <w:rPr>
          <w:sz w:val="28"/>
          <w:szCs w:val="28"/>
        </w:rPr>
        <w:t xml:space="preserve"> </w:t>
      </w:r>
      <w:r w:rsidRPr="006602D3">
        <w:rPr>
          <w:sz w:val="28"/>
          <w:szCs w:val="28"/>
        </w:rPr>
        <w:t>С момента приемки объекта Заказчик берет на себя риск возможного его разрушения или повреждения.</w:t>
      </w:r>
    </w:p>
    <w:p w:rsidR="00B95DD5" w:rsidRPr="006602D3" w:rsidRDefault="00B95DD5" w:rsidP="00B95DD5">
      <w:pPr>
        <w:ind w:firstLine="709"/>
        <w:jc w:val="both"/>
        <w:rPr>
          <w:sz w:val="28"/>
          <w:szCs w:val="28"/>
        </w:rPr>
      </w:pPr>
      <w:r>
        <w:rPr>
          <w:sz w:val="28"/>
          <w:szCs w:val="28"/>
        </w:rPr>
        <w:t>6.6</w:t>
      </w:r>
      <w:r w:rsidR="00BD1E41">
        <w:rPr>
          <w:sz w:val="28"/>
          <w:szCs w:val="28"/>
        </w:rPr>
        <w:t>.</w:t>
      </w:r>
      <w:r>
        <w:rPr>
          <w:sz w:val="28"/>
          <w:szCs w:val="28"/>
        </w:rPr>
        <w:t xml:space="preserve"> </w:t>
      </w:r>
      <w:r w:rsidRPr="006602D3">
        <w:rPr>
          <w:sz w:val="28"/>
          <w:szCs w:val="28"/>
        </w:rPr>
        <w:t>Приемка завершенного ремонтом объекта осу</w:t>
      </w:r>
      <w:r>
        <w:rPr>
          <w:sz w:val="28"/>
          <w:szCs w:val="28"/>
        </w:rPr>
        <w:t xml:space="preserve">ществляется в соответствии </w:t>
      </w:r>
      <w:r w:rsidRPr="006602D3">
        <w:rPr>
          <w:sz w:val="28"/>
          <w:szCs w:val="28"/>
        </w:rPr>
        <w:t xml:space="preserve">с критериями оценки качества и определения стоимости выполненных работ (приложение №4 к </w:t>
      </w:r>
      <w:r>
        <w:rPr>
          <w:sz w:val="28"/>
          <w:szCs w:val="28"/>
        </w:rPr>
        <w:t>муниципальному</w:t>
      </w:r>
      <w:r w:rsidRPr="006602D3">
        <w:rPr>
          <w:sz w:val="28"/>
          <w:szCs w:val="28"/>
        </w:rPr>
        <w:t xml:space="preserve"> контракту).</w:t>
      </w:r>
    </w:p>
    <w:p w:rsidR="00B95DD5" w:rsidRPr="006602D3" w:rsidRDefault="00B95DD5" w:rsidP="00B95DD5">
      <w:pPr>
        <w:ind w:firstLine="709"/>
        <w:jc w:val="both"/>
        <w:rPr>
          <w:sz w:val="28"/>
          <w:szCs w:val="28"/>
        </w:rPr>
      </w:pPr>
      <w:r>
        <w:rPr>
          <w:sz w:val="28"/>
          <w:szCs w:val="28"/>
        </w:rPr>
        <w:t>6.7</w:t>
      </w:r>
      <w:r w:rsidR="00BD1E41">
        <w:rPr>
          <w:sz w:val="28"/>
          <w:szCs w:val="28"/>
        </w:rPr>
        <w:t>.</w:t>
      </w:r>
      <w:r>
        <w:rPr>
          <w:sz w:val="28"/>
          <w:szCs w:val="28"/>
        </w:rPr>
        <w:t xml:space="preserve"> </w:t>
      </w:r>
      <w:proofErr w:type="gramStart"/>
      <w:r w:rsidRPr="006602D3">
        <w:rPr>
          <w:sz w:val="28"/>
          <w:szCs w:val="28"/>
        </w:rPr>
        <w:t>Заказчик совместно с Подрядчиком осуществляют</w:t>
      </w:r>
      <w:proofErr w:type="gramEnd"/>
      <w:r w:rsidRPr="006602D3">
        <w:rPr>
          <w:sz w:val="28"/>
          <w:szCs w:val="28"/>
        </w:rPr>
        <w:t xml:space="preserve"> сдачу-приемку выполненных работ. Сдача результата работ Подрядчиком и приемка его Заказчиком оформляется актом, составленным в соответствии с требованиями действующего законодательства и подписанным обеими сторонами.</w:t>
      </w:r>
    </w:p>
    <w:p w:rsidR="00B95DD5" w:rsidRPr="006602D3" w:rsidRDefault="00B95DD5" w:rsidP="00B95DD5">
      <w:pPr>
        <w:ind w:firstLine="709"/>
        <w:jc w:val="both"/>
        <w:rPr>
          <w:sz w:val="28"/>
          <w:szCs w:val="28"/>
        </w:rPr>
      </w:pPr>
      <w:r>
        <w:rPr>
          <w:sz w:val="28"/>
          <w:szCs w:val="28"/>
        </w:rPr>
        <w:t>6.8</w:t>
      </w:r>
      <w:r w:rsidR="00BD1E41">
        <w:rPr>
          <w:sz w:val="28"/>
          <w:szCs w:val="28"/>
        </w:rPr>
        <w:t>.</w:t>
      </w:r>
      <w:r>
        <w:rPr>
          <w:sz w:val="28"/>
          <w:szCs w:val="28"/>
        </w:rPr>
        <w:t xml:space="preserve"> </w:t>
      </w:r>
      <w:r w:rsidRPr="006602D3">
        <w:rPr>
          <w:sz w:val="28"/>
          <w:szCs w:val="28"/>
        </w:rPr>
        <w:t>Подрядчик до начала сдачи выполненных скрытых работ извещает Заказчика о готовности и приемке скрытых работ.</w:t>
      </w:r>
    </w:p>
    <w:p w:rsidR="00B95DD5" w:rsidRPr="006602D3" w:rsidRDefault="00B95DD5" w:rsidP="00B95DD5">
      <w:pPr>
        <w:ind w:firstLine="709"/>
        <w:jc w:val="both"/>
        <w:rPr>
          <w:sz w:val="28"/>
          <w:szCs w:val="28"/>
        </w:rPr>
      </w:pPr>
      <w:r w:rsidRPr="006602D3">
        <w:rPr>
          <w:sz w:val="28"/>
          <w:szCs w:val="28"/>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rsidR="00B95DD5" w:rsidRPr="006602D3" w:rsidRDefault="00B95DD5" w:rsidP="00B95DD5">
      <w:pPr>
        <w:numPr>
          <w:ilvl w:val="12"/>
          <w:numId w:val="0"/>
        </w:numPr>
        <w:shd w:val="clear" w:color="auto" w:fill="FFFFFF"/>
        <w:tabs>
          <w:tab w:val="left" w:pos="709"/>
        </w:tabs>
        <w:ind w:firstLine="709"/>
        <w:jc w:val="both"/>
        <w:rPr>
          <w:sz w:val="28"/>
          <w:szCs w:val="28"/>
        </w:rPr>
      </w:pPr>
      <w:r w:rsidRPr="006602D3">
        <w:rPr>
          <w:sz w:val="28"/>
          <w:szCs w:val="28"/>
        </w:rPr>
        <w:lastRenderedPageBreak/>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B95DD5" w:rsidRPr="006602D3" w:rsidRDefault="00B95DD5" w:rsidP="00B95DD5">
      <w:pPr>
        <w:numPr>
          <w:ilvl w:val="12"/>
          <w:numId w:val="0"/>
        </w:numPr>
        <w:ind w:firstLine="709"/>
        <w:jc w:val="both"/>
        <w:rPr>
          <w:sz w:val="28"/>
          <w:szCs w:val="28"/>
        </w:rPr>
      </w:pPr>
      <w:r w:rsidRPr="006602D3">
        <w:rPr>
          <w:sz w:val="28"/>
          <w:szCs w:val="28"/>
        </w:rPr>
        <w:t>Если закрытие работ выполнено без подтверждения Заказчика или он не был информирован об этом или информирован с опозданием, то Подрядчик обязан за свой счет вскрыть любую часть скрытых работ, согласно указанию Заказчика, а затем восстановить ее за свой счет.</w:t>
      </w:r>
    </w:p>
    <w:p w:rsidR="00B95DD5" w:rsidRPr="006602D3" w:rsidRDefault="00B95DD5" w:rsidP="00B95DD5">
      <w:pPr>
        <w:ind w:firstLine="709"/>
        <w:jc w:val="both"/>
        <w:rPr>
          <w:sz w:val="28"/>
          <w:szCs w:val="28"/>
        </w:rPr>
      </w:pPr>
      <w:r>
        <w:rPr>
          <w:sz w:val="28"/>
          <w:szCs w:val="28"/>
        </w:rPr>
        <w:t>6.9</w:t>
      </w:r>
      <w:r w:rsidR="00BD1E41">
        <w:rPr>
          <w:sz w:val="28"/>
          <w:szCs w:val="28"/>
        </w:rPr>
        <w:t>.</w:t>
      </w:r>
      <w:r w:rsidRPr="006602D3">
        <w:rPr>
          <w:sz w:val="28"/>
          <w:szCs w:val="28"/>
        </w:rPr>
        <w:t xml:space="preserve"> Подрядчик обязан до начала работ представить Заказчику сведения о мероприятиях по реализации требований настоящего </w:t>
      </w:r>
      <w:proofErr w:type="gramStart"/>
      <w:r w:rsidRPr="006602D3">
        <w:rPr>
          <w:sz w:val="28"/>
          <w:szCs w:val="28"/>
        </w:rPr>
        <w:t>контракта</w:t>
      </w:r>
      <w:proofErr w:type="gramEnd"/>
      <w:r w:rsidRPr="006602D3">
        <w:rPr>
          <w:sz w:val="28"/>
          <w:szCs w:val="28"/>
        </w:rPr>
        <w:t xml:space="preserve"> в вопросах обеспечения качества применяемых материалов и выполняемых работ вне зависимости от величины объема работ по контролю, выполняемого самостоятельно или с привлечением специализированной организации, аккредитованной на право проведение конкретного комплекса работ, а также представить:</w:t>
      </w:r>
    </w:p>
    <w:p w:rsidR="00B95DD5" w:rsidRPr="006602D3" w:rsidRDefault="00B95DD5" w:rsidP="00B95DD5">
      <w:pPr>
        <w:ind w:firstLine="709"/>
        <w:jc w:val="both"/>
        <w:rPr>
          <w:sz w:val="28"/>
          <w:szCs w:val="28"/>
        </w:rPr>
      </w:pPr>
      <w:r w:rsidRPr="006602D3">
        <w:rPr>
          <w:sz w:val="28"/>
          <w:szCs w:val="28"/>
        </w:rPr>
        <w:t>- разработанный ППР (проект производства работ);</w:t>
      </w:r>
    </w:p>
    <w:p w:rsidR="00B95DD5" w:rsidRPr="006602D3" w:rsidRDefault="00B95DD5" w:rsidP="00B95DD5">
      <w:pPr>
        <w:ind w:firstLine="709"/>
        <w:jc w:val="both"/>
        <w:rPr>
          <w:sz w:val="28"/>
          <w:szCs w:val="28"/>
        </w:rPr>
      </w:pPr>
      <w:r w:rsidRPr="006602D3">
        <w:rPr>
          <w:sz w:val="28"/>
          <w:szCs w:val="28"/>
        </w:rPr>
        <w:t>- двусторонний договор с привлеченной специализированной организацией на выполнение работ по входному контролю качества применяемых материалов и операционному контролю качества выполняемых работ (при отсутствии у Подрядчика аккредитованной в установленном порядке лаборатории на выполнение конкретного комплекса работ);</w:t>
      </w:r>
    </w:p>
    <w:p w:rsidR="00B95DD5" w:rsidRPr="006602D3" w:rsidRDefault="00B95DD5" w:rsidP="00B95DD5">
      <w:pPr>
        <w:numPr>
          <w:ilvl w:val="12"/>
          <w:numId w:val="0"/>
        </w:numPr>
        <w:ind w:firstLine="709"/>
        <w:jc w:val="both"/>
        <w:rPr>
          <w:sz w:val="28"/>
          <w:szCs w:val="28"/>
        </w:rPr>
      </w:pPr>
      <w:r w:rsidRPr="006602D3">
        <w:rPr>
          <w:sz w:val="28"/>
          <w:szCs w:val="28"/>
        </w:rPr>
        <w:t>-санитарно – эпидемиологические заключения на планируемые к применению материалы.</w:t>
      </w:r>
    </w:p>
    <w:p w:rsidR="00B95DD5" w:rsidRPr="006602D3" w:rsidRDefault="00B95DD5" w:rsidP="00B95DD5">
      <w:pPr>
        <w:numPr>
          <w:ilvl w:val="12"/>
          <w:numId w:val="0"/>
        </w:numPr>
        <w:ind w:firstLine="709"/>
        <w:jc w:val="both"/>
        <w:rPr>
          <w:sz w:val="28"/>
          <w:szCs w:val="28"/>
        </w:rPr>
      </w:pPr>
      <w:proofErr w:type="gramStart"/>
      <w:r w:rsidRPr="006602D3">
        <w:rPr>
          <w:sz w:val="28"/>
          <w:szCs w:val="28"/>
        </w:rPr>
        <w:t>С момента начала работ и до их завершения Подрядчик ведет журнал произво</w:t>
      </w:r>
      <w:r>
        <w:rPr>
          <w:sz w:val="28"/>
          <w:szCs w:val="28"/>
        </w:rPr>
        <w:t>дства работ в соответствии с РД</w:t>
      </w:r>
      <w:r w:rsidRPr="006602D3">
        <w:rPr>
          <w:sz w:val="28"/>
          <w:szCs w:val="28"/>
        </w:rPr>
        <w:t>-11-05-2007,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представления материалов, услуг, сообщения о несвоевременной поставке материалов, выхода из строя строительной техники</w:t>
      </w:r>
      <w:proofErr w:type="gramEnd"/>
      <w:r w:rsidRPr="006602D3">
        <w:rPr>
          <w:sz w:val="28"/>
          <w:szCs w:val="28"/>
        </w:rPr>
        <w:t>, а также все, что может повлиять на окончательный срок завершения работ).</w:t>
      </w:r>
    </w:p>
    <w:p w:rsidR="00B95DD5" w:rsidRPr="006602D3" w:rsidRDefault="00B95DD5" w:rsidP="00B95DD5">
      <w:pPr>
        <w:numPr>
          <w:ilvl w:val="12"/>
          <w:numId w:val="0"/>
        </w:numPr>
        <w:ind w:firstLine="709"/>
        <w:jc w:val="both"/>
        <w:rPr>
          <w:sz w:val="28"/>
          <w:szCs w:val="28"/>
        </w:rPr>
      </w:pPr>
      <w:r w:rsidRPr="006602D3">
        <w:rPr>
          <w:sz w:val="28"/>
          <w:szCs w:val="28"/>
        </w:rPr>
        <w:t>Заказчик проверяет и своей подписью подтверждает записи в журнале. Если он не удовлетворен ходом и качеством работ или записями Подрядчика, то он излагает свое мнение в журнале производства работ.</w:t>
      </w:r>
    </w:p>
    <w:p w:rsidR="00B95DD5" w:rsidRPr="006602D3" w:rsidRDefault="00B95DD5" w:rsidP="00B95DD5">
      <w:pPr>
        <w:numPr>
          <w:ilvl w:val="12"/>
          <w:numId w:val="0"/>
        </w:numPr>
        <w:ind w:firstLine="709"/>
        <w:jc w:val="both"/>
        <w:rPr>
          <w:sz w:val="28"/>
          <w:szCs w:val="28"/>
        </w:rPr>
      </w:pPr>
      <w:r w:rsidRPr="006602D3">
        <w:rPr>
          <w:sz w:val="28"/>
          <w:szCs w:val="28"/>
        </w:rPr>
        <w:t>Подрядчик обязан в трехдневный срок принять меры к устранению недостатков, обоснованно указанных Заказчиком в журнале.</w:t>
      </w:r>
    </w:p>
    <w:p w:rsidR="00B95DD5" w:rsidRPr="006602D3" w:rsidRDefault="00B95DD5" w:rsidP="00B95DD5">
      <w:pPr>
        <w:numPr>
          <w:ilvl w:val="12"/>
          <w:numId w:val="0"/>
        </w:numPr>
        <w:ind w:firstLine="709"/>
        <w:jc w:val="both"/>
        <w:rPr>
          <w:sz w:val="28"/>
          <w:szCs w:val="28"/>
        </w:rPr>
      </w:pPr>
      <w:r>
        <w:rPr>
          <w:sz w:val="28"/>
          <w:szCs w:val="28"/>
        </w:rPr>
        <w:t>6.10</w:t>
      </w:r>
      <w:r w:rsidR="00BD1E41">
        <w:rPr>
          <w:sz w:val="28"/>
          <w:szCs w:val="28"/>
        </w:rPr>
        <w:t>.</w:t>
      </w:r>
      <w:r>
        <w:rPr>
          <w:sz w:val="28"/>
          <w:szCs w:val="28"/>
        </w:rPr>
        <w:t xml:space="preserve"> </w:t>
      </w:r>
      <w:r w:rsidRPr="006602D3">
        <w:rPr>
          <w:sz w:val="28"/>
          <w:szCs w:val="28"/>
        </w:rPr>
        <w:t>По завершении выполнения работ Подрядчик представляет Заказчику исполнительную документацию.</w:t>
      </w:r>
    </w:p>
    <w:p w:rsidR="00B95DD5" w:rsidRPr="006602D3" w:rsidRDefault="00B95DD5" w:rsidP="00B95DD5">
      <w:pPr>
        <w:numPr>
          <w:ilvl w:val="12"/>
          <w:numId w:val="0"/>
        </w:numPr>
        <w:ind w:firstLine="709"/>
        <w:jc w:val="both"/>
        <w:rPr>
          <w:sz w:val="28"/>
          <w:szCs w:val="28"/>
        </w:rPr>
      </w:pPr>
      <w:r>
        <w:rPr>
          <w:sz w:val="28"/>
          <w:szCs w:val="28"/>
        </w:rPr>
        <w:t>6.11</w:t>
      </w:r>
      <w:r w:rsidR="00BD1E41">
        <w:rPr>
          <w:sz w:val="28"/>
          <w:szCs w:val="28"/>
        </w:rPr>
        <w:t>.</w:t>
      </w:r>
      <w:r>
        <w:rPr>
          <w:sz w:val="28"/>
          <w:szCs w:val="28"/>
        </w:rPr>
        <w:t xml:space="preserve"> </w:t>
      </w:r>
      <w:proofErr w:type="gramStart"/>
      <w:r w:rsidRPr="006602D3">
        <w:rPr>
          <w:sz w:val="28"/>
          <w:szCs w:val="28"/>
        </w:rPr>
        <w:t>В случае несоответствия выполненных работ ведомости объемов работ объекта, а также невозможности или нецелесообразности продолжения работ Заказчик и Подрядчик составляют соответствующий двусторонний акт, содержащий перечень необходимых доработок, в соответствии с которым Подрядчик обязан в течение 7 дней устранить их без дополнительной оплаты в пределах локального сметного расчета, либо прекратить вы</w:t>
      </w:r>
      <w:r>
        <w:rPr>
          <w:sz w:val="28"/>
          <w:szCs w:val="28"/>
        </w:rPr>
        <w:t>п</w:t>
      </w:r>
      <w:r w:rsidRPr="006602D3">
        <w:rPr>
          <w:sz w:val="28"/>
          <w:szCs w:val="28"/>
        </w:rPr>
        <w:t>олнение работ.</w:t>
      </w:r>
      <w:proofErr w:type="gramEnd"/>
    </w:p>
    <w:p w:rsidR="00B95DD5" w:rsidRPr="006602D3" w:rsidRDefault="00B95DD5" w:rsidP="00B95DD5">
      <w:pPr>
        <w:numPr>
          <w:ilvl w:val="12"/>
          <w:numId w:val="0"/>
        </w:numPr>
        <w:ind w:firstLine="709"/>
        <w:jc w:val="both"/>
        <w:rPr>
          <w:sz w:val="28"/>
          <w:szCs w:val="28"/>
        </w:rPr>
      </w:pPr>
      <w:r>
        <w:rPr>
          <w:sz w:val="28"/>
          <w:szCs w:val="28"/>
        </w:rPr>
        <w:t>6.12</w:t>
      </w:r>
      <w:r w:rsidR="00BD1E41">
        <w:rPr>
          <w:sz w:val="28"/>
          <w:szCs w:val="28"/>
        </w:rPr>
        <w:t>.</w:t>
      </w:r>
      <w:r>
        <w:rPr>
          <w:sz w:val="28"/>
          <w:szCs w:val="28"/>
        </w:rPr>
        <w:t xml:space="preserve"> </w:t>
      </w:r>
      <w:r w:rsidRPr="006602D3">
        <w:rPr>
          <w:sz w:val="28"/>
          <w:szCs w:val="28"/>
        </w:rPr>
        <w:t>В случае обнаружения недостатков и дефектов в выполненных работах Заказчик вправе потребовать от Подрядчика следующего объема гарантий качества:</w:t>
      </w:r>
    </w:p>
    <w:p w:rsidR="00B95DD5" w:rsidRPr="006602D3" w:rsidRDefault="00B95DD5" w:rsidP="00B95DD5">
      <w:pPr>
        <w:ind w:firstLine="709"/>
        <w:jc w:val="both"/>
        <w:rPr>
          <w:sz w:val="28"/>
          <w:szCs w:val="28"/>
        </w:rPr>
      </w:pPr>
      <w:r w:rsidRPr="006602D3">
        <w:rPr>
          <w:sz w:val="28"/>
          <w:szCs w:val="28"/>
        </w:rPr>
        <w:lastRenderedPageBreak/>
        <w:t xml:space="preserve">- </w:t>
      </w:r>
      <w:r w:rsidRPr="006602D3">
        <w:rPr>
          <w:bCs/>
          <w:spacing w:val="5"/>
          <w:sz w:val="28"/>
          <w:szCs w:val="28"/>
        </w:rPr>
        <w:t>безвозмездное устранение недостатков и дефектов в выполненных работах в 7-дневный срок с момента уведомления Заказчиком Подрядчика о выявленных недостатках, дефектах</w:t>
      </w:r>
      <w:r w:rsidRPr="006602D3">
        <w:rPr>
          <w:sz w:val="28"/>
          <w:szCs w:val="28"/>
        </w:rPr>
        <w:t>;</w:t>
      </w:r>
    </w:p>
    <w:p w:rsidR="00B95DD5" w:rsidRDefault="00B95DD5" w:rsidP="00B95DD5">
      <w:pPr>
        <w:ind w:firstLine="709"/>
        <w:jc w:val="both"/>
        <w:rPr>
          <w:bCs/>
          <w:spacing w:val="5"/>
          <w:sz w:val="28"/>
          <w:szCs w:val="28"/>
        </w:rPr>
      </w:pPr>
      <w:r w:rsidRPr="006602D3">
        <w:rPr>
          <w:sz w:val="28"/>
          <w:szCs w:val="28"/>
        </w:rPr>
        <w:t>- возмещение понесенных За</w:t>
      </w:r>
      <w:r w:rsidRPr="006602D3">
        <w:rPr>
          <w:bCs/>
          <w:spacing w:val="5"/>
          <w:sz w:val="28"/>
          <w:szCs w:val="28"/>
        </w:rPr>
        <w:t>казчиком расходов по исправлению недостатков и дефектов своими силами или силами третьих лиц</w:t>
      </w:r>
      <w:r>
        <w:rPr>
          <w:bCs/>
          <w:spacing w:val="5"/>
          <w:sz w:val="28"/>
          <w:szCs w:val="28"/>
        </w:rPr>
        <w:t xml:space="preserve"> </w:t>
      </w:r>
      <w:r w:rsidRPr="00BB7EDB">
        <w:rPr>
          <w:bCs/>
          <w:sz w:val="28"/>
          <w:szCs w:val="28"/>
        </w:rPr>
        <w:t>в установленные Заказчиком сроки</w:t>
      </w:r>
      <w:r w:rsidRPr="006602D3">
        <w:rPr>
          <w:bCs/>
          <w:spacing w:val="5"/>
          <w:sz w:val="28"/>
          <w:szCs w:val="28"/>
        </w:rPr>
        <w:t>.</w:t>
      </w:r>
    </w:p>
    <w:p w:rsidR="00B95DD5" w:rsidRPr="006602D3" w:rsidRDefault="00B95DD5" w:rsidP="00B95DD5">
      <w:pPr>
        <w:jc w:val="center"/>
        <w:rPr>
          <w:bCs/>
          <w:sz w:val="28"/>
          <w:szCs w:val="28"/>
        </w:rPr>
      </w:pPr>
      <w:r w:rsidRPr="006602D3">
        <w:rPr>
          <w:bCs/>
          <w:sz w:val="28"/>
          <w:szCs w:val="28"/>
          <w:lang w:val="en-US"/>
        </w:rPr>
        <w:t>VII</w:t>
      </w:r>
      <w:r w:rsidRPr="006602D3">
        <w:rPr>
          <w:bCs/>
          <w:sz w:val="28"/>
          <w:szCs w:val="28"/>
        </w:rPr>
        <w:t>. ГАРАНТИИ</w:t>
      </w:r>
    </w:p>
    <w:p w:rsidR="00B95DD5" w:rsidRPr="006602D3" w:rsidRDefault="00B95DD5" w:rsidP="00B95DD5">
      <w:pPr>
        <w:ind w:firstLine="720"/>
        <w:jc w:val="both"/>
        <w:rPr>
          <w:sz w:val="28"/>
          <w:szCs w:val="28"/>
        </w:rPr>
      </w:pPr>
      <w:r>
        <w:rPr>
          <w:sz w:val="28"/>
          <w:szCs w:val="28"/>
        </w:rPr>
        <w:t>7.1</w:t>
      </w:r>
      <w:r w:rsidR="00BD1E41">
        <w:rPr>
          <w:sz w:val="28"/>
          <w:szCs w:val="28"/>
        </w:rPr>
        <w:t>.</w:t>
      </w:r>
      <w:r>
        <w:rPr>
          <w:sz w:val="28"/>
          <w:szCs w:val="28"/>
        </w:rPr>
        <w:t xml:space="preserve"> </w:t>
      </w:r>
      <w:r w:rsidRPr="006602D3">
        <w:rPr>
          <w:sz w:val="28"/>
          <w:szCs w:val="28"/>
        </w:rPr>
        <w:t>Подрядчик гарантирует:</w:t>
      </w:r>
    </w:p>
    <w:p w:rsidR="00B95DD5" w:rsidRPr="006602D3" w:rsidRDefault="00B95DD5" w:rsidP="00B95DD5">
      <w:pPr>
        <w:numPr>
          <w:ilvl w:val="2"/>
          <w:numId w:val="34"/>
        </w:numPr>
        <w:ind w:left="0" w:firstLine="709"/>
        <w:jc w:val="both"/>
        <w:rPr>
          <w:sz w:val="28"/>
          <w:szCs w:val="28"/>
        </w:rPr>
      </w:pPr>
      <w:r w:rsidRPr="006602D3">
        <w:rPr>
          <w:sz w:val="28"/>
          <w:szCs w:val="28"/>
        </w:rPr>
        <w:t xml:space="preserve">выполнение всех работ в полном объеме и в сроки, определенные условиями настоящего </w:t>
      </w:r>
      <w:r>
        <w:rPr>
          <w:sz w:val="28"/>
          <w:szCs w:val="28"/>
        </w:rPr>
        <w:t>к</w:t>
      </w:r>
      <w:r w:rsidRPr="006602D3">
        <w:rPr>
          <w:sz w:val="28"/>
          <w:szCs w:val="28"/>
        </w:rPr>
        <w:t>онтракта;</w:t>
      </w:r>
    </w:p>
    <w:p w:rsidR="00B95DD5" w:rsidRPr="006602D3" w:rsidRDefault="00B95DD5" w:rsidP="00B95DD5">
      <w:pPr>
        <w:numPr>
          <w:ilvl w:val="2"/>
          <w:numId w:val="34"/>
        </w:numPr>
        <w:ind w:left="0" w:firstLine="709"/>
        <w:jc w:val="both"/>
        <w:rPr>
          <w:sz w:val="28"/>
          <w:szCs w:val="28"/>
        </w:rPr>
      </w:pPr>
      <w:r w:rsidRPr="006602D3">
        <w:rPr>
          <w:sz w:val="28"/>
          <w:szCs w:val="28"/>
        </w:rPr>
        <w:t>качество выполнения всех работ в соответствии с действующими нормами;</w:t>
      </w:r>
    </w:p>
    <w:p w:rsidR="00B95DD5" w:rsidRPr="006602D3" w:rsidRDefault="00B95DD5" w:rsidP="00B95DD5">
      <w:pPr>
        <w:numPr>
          <w:ilvl w:val="2"/>
          <w:numId w:val="34"/>
        </w:numPr>
        <w:ind w:left="0" w:firstLine="709"/>
        <w:jc w:val="both"/>
        <w:rPr>
          <w:sz w:val="28"/>
          <w:szCs w:val="28"/>
        </w:rPr>
      </w:pPr>
      <w:r w:rsidRPr="006602D3">
        <w:rPr>
          <w:sz w:val="28"/>
          <w:szCs w:val="28"/>
        </w:rPr>
        <w:t>своевременное устранение недостатков и дефектов, выявленных при приемке работ и в период гарантийной эксплуатации объекта за свой счет;</w:t>
      </w:r>
    </w:p>
    <w:p w:rsidR="00B95DD5" w:rsidRPr="006602D3" w:rsidRDefault="00B95DD5" w:rsidP="00B95DD5">
      <w:pPr>
        <w:ind w:firstLine="720"/>
        <w:jc w:val="both"/>
        <w:rPr>
          <w:sz w:val="28"/>
          <w:szCs w:val="28"/>
        </w:rPr>
      </w:pPr>
      <w:r w:rsidRPr="006602D3">
        <w:rPr>
          <w:sz w:val="28"/>
          <w:szCs w:val="28"/>
        </w:rPr>
        <w:t xml:space="preserve">Гарантии качества распространяются на все конструктивные элементы и работы, выполненные Подрядчиком и  субподрядчиками по настоящему </w:t>
      </w:r>
      <w:r>
        <w:rPr>
          <w:sz w:val="28"/>
          <w:szCs w:val="28"/>
        </w:rPr>
        <w:t>к</w:t>
      </w:r>
      <w:r w:rsidRPr="006602D3">
        <w:rPr>
          <w:sz w:val="28"/>
          <w:szCs w:val="28"/>
        </w:rPr>
        <w:t>онтракту.</w:t>
      </w:r>
    </w:p>
    <w:p w:rsidR="00E5723C" w:rsidRPr="00E5723C" w:rsidRDefault="00E5723C" w:rsidP="00E5723C">
      <w:pPr>
        <w:suppressAutoHyphens/>
        <w:ind w:firstLine="720"/>
        <w:jc w:val="both"/>
        <w:rPr>
          <w:sz w:val="28"/>
          <w:szCs w:val="28"/>
        </w:rPr>
      </w:pPr>
      <w:r w:rsidRPr="00E5723C">
        <w:rPr>
          <w:sz w:val="28"/>
          <w:szCs w:val="28"/>
        </w:rPr>
        <w:t>7.2</w:t>
      </w:r>
      <w:r w:rsidR="00BD1E41">
        <w:rPr>
          <w:sz w:val="28"/>
          <w:szCs w:val="28"/>
        </w:rPr>
        <w:t>.</w:t>
      </w:r>
      <w:r w:rsidRPr="00E5723C">
        <w:rPr>
          <w:sz w:val="28"/>
          <w:szCs w:val="28"/>
        </w:rPr>
        <w:t xml:space="preserve"> В случае обнаружения в течение гарантийного срока дефектов, которые не позволяют продолжить нормальную эксплуатацию объекта до их устранения, устранение дефектов осуществляется Подрядчиком за свой счет.</w:t>
      </w:r>
    </w:p>
    <w:p w:rsidR="00E5723C" w:rsidRPr="00E5723C" w:rsidRDefault="00E5723C" w:rsidP="00E5723C">
      <w:pPr>
        <w:ind w:firstLine="720"/>
        <w:jc w:val="both"/>
        <w:rPr>
          <w:sz w:val="28"/>
          <w:szCs w:val="28"/>
        </w:rPr>
      </w:pPr>
      <w:r w:rsidRPr="00E5723C">
        <w:rPr>
          <w:sz w:val="28"/>
          <w:szCs w:val="28"/>
        </w:rPr>
        <w:t>Наличие дефектов и сроки их устранения фиксируются двухсторонним актом Подрядчика и Заказчика.</w:t>
      </w:r>
    </w:p>
    <w:p w:rsidR="00E5723C" w:rsidRPr="00E5723C" w:rsidRDefault="00E5723C" w:rsidP="00E5723C">
      <w:pPr>
        <w:ind w:firstLine="720"/>
        <w:jc w:val="both"/>
        <w:rPr>
          <w:sz w:val="28"/>
          <w:szCs w:val="28"/>
        </w:rPr>
      </w:pPr>
      <w:r w:rsidRPr="00E5723C">
        <w:rPr>
          <w:sz w:val="28"/>
          <w:szCs w:val="28"/>
        </w:rPr>
        <w:t>Если Подрядчик в течение срока, указанного в акте обнаруженных дефектов, не устранит дефекты</w:t>
      </w:r>
      <w:r w:rsidR="00BD1E41">
        <w:rPr>
          <w:sz w:val="28"/>
          <w:szCs w:val="28"/>
        </w:rPr>
        <w:t xml:space="preserve"> и недостатки</w:t>
      </w:r>
      <w:r w:rsidRPr="00E5723C">
        <w:rPr>
          <w:sz w:val="28"/>
          <w:szCs w:val="28"/>
        </w:rPr>
        <w:t xml:space="preserve"> в выполненных работах, включая оборудование, то сумма банковской гарантии, представленной Подрядчиком, переводится гарантом банковской гарантии в муниципальный бюджет. </w:t>
      </w:r>
    </w:p>
    <w:p w:rsidR="00E5723C" w:rsidRPr="00E5723C" w:rsidRDefault="00E5723C" w:rsidP="00E5723C">
      <w:pPr>
        <w:ind w:firstLine="720"/>
        <w:jc w:val="both"/>
        <w:rPr>
          <w:sz w:val="28"/>
          <w:szCs w:val="28"/>
        </w:rPr>
      </w:pPr>
      <w:r w:rsidRPr="00E5723C">
        <w:rPr>
          <w:sz w:val="28"/>
          <w:szCs w:val="28"/>
        </w:rPr>
        <w:t>7.3</w:t>
      </w:r>
      <w:r w:rsidR="00357E8E">
        <w:rPr>
          <w:sz w:val="28"/>
          <w:szCs w:val="28"/>
        </w:rPr>
        <w:t>.</w:t>
      </w:r>
      <w:r w:rsidRPr="00E5723C">
        <w:rPr>
          <w:sz w:val="28"/>
          <w:szCs w:val="28"/>
        </w:rPr>
        <w:t xml:space="preserve"> Гарантийный срок на </w:t>
      </w:r>
      <w:proofErr w:type="spellStart"/>
      <w:r w:rsidRPr="00E5723C">
        <w:rPr>
          <w:sz w:val="28"/>
          <w:szCs w:val="28"/>
        </w:rPr>
        <w:t>конструктивы</w:t>
      </w:r>
      <w:proofErr w:type="spellEnd"/>
      <w:r w:rsidRPr="00E5723C">
        <w:rPr>
          <w:sz w:val="28"/>
          <w:szCs w:val="28"/>
        </w:rPr>
        <w:t xml:space="preserve"> объекта, подвергшиеся дефекту, устанавливается вновь, с момента (даты) завершения работ по устранению дефекта и подписания соответствующего акта.</w:t>
      </w:r>
    </w:p>
    <w:p w:rsidR="00E5723C" w:rsidRPr="00E5723C" w:rsidRDefault="00E5723C" w:rsidP="00E5723C">
      <w:pPr>
        <w:ind w:firstLine="720"/>
        <w:jc w:val="both"/>
        <w:rPr>
          <w:sz w:val="28"/>
          <w:szCs w:val="28"/>
        </w:rPr>
      </w:pPr>
      <w:r w:rsidRPr="00E5723C">
        <w:rPr>
          <w:sz w:val="28"/>
          <w:szCs w:val="28"/>
        </w:rPr>
        <w:t>7.4</w:t>
      </w:r>
      <w:r w:rsidR="00357E8E">
        <w:rPr>
          <w:sz w:val="28"/>
          <w:szCs w:val="28"/>
        </w:rPr>
        <w:t>.</w:t>
      </w:r>
      <w:r w:rsidRPr="00E5723C">
        <w:rPr>
          <w:sz w:val="28"/>
          <w:szCs w:val="28"/>
        </w:rPr>
        <w:t xml:space="preserve"> При отказе Подрядчика от составления или подписания акта обнаруженных дефектов,</w:t>
      </w:r>
      <w:r w:rsidR="00BD1E41">
        <w:rPr>
          <w:sz w:val="28"/>
          <w:szCs w:val="28"/>
        </w:rPr>
        <w:t xml:space="preserve"> недостатков,</w:t>
      </w:r>
      <w:r w:rsidRPr="00E5723C">
        <w:rPr>
          <w:sz w:val="28"/>
          <w:szCs w:val="28"/>
        </w:rPr>
        <w:t xml:space="preserve">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w:t>
      </w:r>
      <w:r w:rsidR="00BD1E41">
        <w:rPr>
          <w:sz w:val="28"/>
          <w:szCs w:val="28"/>
        </w:rPr>
        <w:t>, недостатков</w:t>
      </w:r>
      <w:r w:rsidRPr="00E5723C">
        <w:rPr>
          <w:sz w:val="28"/>
          <w:szCs w:val="28"/>
        </w:rPr>
        <w:t xml:space="preserve"> и их характера. Расходы на проведение указанной экспертизы, устранение дефектов </w:t>
      </w:r>
      <w:r w:rsidR="00BD1E41">
        <w:rPr>
          <w:sz w:val="28"/>
          <w:szCs w:val="28"/>
        </w:rPr>
        <w:t>и недостатков</w:t>
      </w:r>
      <w:r w:rsidR="00BD1E41" w:rsidRPr="00E5723C">
        <w:rPr>
          <w:sz w:val="28"/>
          <w:szCs w:val="28"/>
        </w:rPr>
        <w:t xml:space="preserve"> </w:t>
      </w:r>
      <w:r w:rsidRPr="00E5723C">
        <w:rPr>
          <w:sz w:val="28"/>
          <w:szCs w:val="28"/>
        </w:rPr>
        <w:t>оплачиваются Заказчиком за счет суммы от реализации банковской гарантии, представленной Подрядчиком.</w:t>
      </w:r>
    </w:p>
    <w:p w:rsidR="00B95DD5" w:rsidRDefault="00E5723C" w:rsidP="00E5723C">
      <w:pPr>
        <w:ind w:firstLine="720"/>
        <w:jc w:val="both"/>
        <w:rPr>
          <w:sz w:val="28"/>
          <w:szCs w:val="28"/>
        </w:rPr>
      </w:pPr>
      <w:r w:rsidRPr="00E5723C">
        <w:rPr>
          <w:sz w:val="28"/>
          <w:szCs w:val="28"/>
        </w:rPr>
        <w:t>В случае превышения суммы расходов на проведение экспертизы и устранение дефектов</w:t>
      </w:r>
      <w:r w:rsidR="00BD1E41">
        <w:rPr>
          <w:sz w:val="28"/>
          <w:szCs w:val="28"/>
        </w:rPr>
        <w:t xml:space="preserve"> и недостатков</w:t>
      </w:r>
      <w:r w:rsidRPr="00E5723C">
        <w:rPr>
          <w:sz w:val="28"/>
          <w:szCs w:val="28"/>
        </w:rPr>
        <w:t xml:space="preserve"> над суммой банковской гарантии Заказчик вправе предъявить Подрядчику претензию, на возмещение </w:t>
      </w:r>
      <w:proofErr w:type="spellStart"/>
      <w:r w:rsidRPr="00E5723C">
        <w:rPr>
          <w:sz w:val="28"/>
          <w:szCs w:val="28"/>
        </w:rPr>
        <w:t>непокрываемых</w:t>
      </w:r>
      <w:proofErr w:type="spellEnd"/>
      <w:r w:rsidRPr="00E5723C">
        <w:rPr>
          <w:sz w:val="28"/>
          <w:szCs w:val="28"/>
        </w:rPr>
        <w:t xml:space="preserve"> суммой банковской гарантии.</w:t>
      </w:r>
    </w:p>
    <w:p w:rsidR="00B95DD5" w:rsidRPr="00663305" w:rsidRDefault="00B95DD5" w:rsidP="00B95DD5">
      <w:pPr>
        <w:autoSpaceDE w:val="0"/>
        <w:autoSpaceDN w:val="0"/>
        <w:adjustRightInd w:val="0"/>
        <w:jc w:val="center"/>
        <w:rPr>
          <w:sz w:val="28"/>
          <w:szCs w:val="28"/>
        </w:rPr>
      </w:pPr>
      <w:r w:rsidRPr="00663305">
        <w:rPr>
          <w:sz w:val="28"/>
          <w:szCs w:val="28"/>
        </w:rPr>
        <w:t>VI</w:t>
      </w:r>
      <w:r>
        <w:rPr>
          <w:sz w:val="28"/>
          <w:szCs w:val="28"/>
          <w:lang w:val="en-US"/>
        </w:rPr>
        <w:t>II</w:t>
      </w:r>
      <w:r w:rsidRPr="00663305">
        <w:rPr>
          <w:sz w:val="28"/>
          <w:szCs w:val="28"/>
        </w:rPr>
        <w:t>. ОТВЕТСТВЕННОСТЬ СТОРОН</w:t>
      </w:r>
    </w:p>
    <w:p w:rsidR="00B95DD5" w:rsidRPr="00663305" w:rsidRDefault="00B95DD5" w:rsidP="00B95DD5">
      <w:pPr>
        <w:autoSpaceDE w:val="0"/>
        <w:autoSpaceDN w:val="0"/>
        <w:adjustRightInd w:val="0"/>
        <w:ind w:firstLine="709"/>
        <w:jc w:val="both"/>
        <w:rPr>
          <w:sz w:val="28"/>
          <w:szCs w:val="28"/>
        </w:rPr>
      </w:pPr>
      <w:r>
        <w:rPr>
          <w:sz w:val="28"/>
          <w:szCs w:val="28"/>
        </w:rPr>
        <w:t>8</w:t>
      </w:r>
      <w:r w:rsidRPr="00663305">
        <w:rPr>
          <w:sz w:val="28"/>
          <w:szCs w:val="28"/>
        </w:rPr>
        <w:t>.1</w:t>
      </w:r>
      <w:r w:rsidR="00357E8E">
        <w:rPr>
          <w:sz w:val="28"/>
          <w:szCs w:val="28"/>
        </w:rPr>
        <w:t>.</w:t>
      </w:r>
      <w:r w:rsidRPr="00663305">
        <w:rPr>
          <w:sz w:val="28"/>
          <w:szCs w:val="28"/>
        </w:rPr>
        <w:t xml:space="preserve">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95DD5" w:rsidRPr="00663305" w:rsidRDefault="00B95DD5" w:rsidP="00B95DD5">
      <w:pPr>
        <w:autoSpaceDE w:val="0"/>
        <w:autoSpaceDN w:val="0"/>
        <w:adjustRightInd w:val="0"/>
        <w:ind w:firstLine="709"/>
        <w:jc w:val="both"/>
        <w:rPr>
          <w:sz w:val="28"/>
          <w:szCs w:val="28"/>
        </w:rPr>
      </w:pPr>
      <w:r>
        <w:rPr>
          <w:sz w:val="28"/>
          <w:szCs w:val="28"/>
        </w:rPr>
        <w:lastRenderedPageBreak/>
        <w:t>8.2</w:t>
      </w:r>
      <w:r w:rsidR="00357E8E">
        <w:rPr>
          <w:sz w:val="28"/>
          <w:szCs w:val="28"/>
        </w:rPr>
        <w:t>.</w:t>
      </w:r>
      <w:r w:rsidRPr="00663305">
        <w:rPr>
          <w:sz w:val="28"/>
          <w:szCs w:val="28"/>
        </w:rPr>
        <w:t xml:space="preserve"> Подрядчик обязан возместить Заказчику убытки причиненные неисполнением или ненадлежащим исполнением настоящего контракта в полной сумме сверх неустойки.</w:t>
      </w:r>
    </w:p>
    <w:p w:rsidR="00B95DD5" w:rsidRPr="00663305" w:rsidRDefault="00B95DD5" w:rsidP="00B95DD5">
      <w:pPr>
        <w:autoSpaceDE w:val="0"/>
        <w:autoSpaceDN w:val="0"/>
        <w:adjustRightInd w:val="0"/>
        <w:ind w:firstLine="709"/>
        <w:jc w:val="both"/>
        <w:rPr>
          <w:sz w:val="28"/>
          <w:szCs w:val="28"/>
        </w:rPr>
      </w:pPr>
      <w:r>
        <w:rPr>
          <w:sz w:val="28"/>
          <w:szCs w:val="28"/>
        </w:rPr>
        <w:t>8.3</w:t>
      </w:r>
      <w:r w:rsidR="00357E8E">
        <w:rPr>
          <w:sz w:val="28"/>
          <w:szCs w:val="28"/>
        </w:rPr>
        <w:t>.</w:t>
      </w:r>
      <w:r w:rsidRPr="00663305">
        <w:rPr>
          <w:sz w:val="28"/>
          <w:szCs w:val="28"/>
        </w:rPr>
        <w:t xml:space="preserve"> </w:t>
      </w:r>
      <w:proofErr w:type="gramStart"/>
      <w:r w:rsidRPr="00663305">
        <w:rPr>
          <w:sz w:val="28"/>
          <w:szCs w:val="28"/>
        </w:rPr>
        <w:t>За просрочку исполнения обязательств по выполнению работ Подрядчик уплачивает Заказчику неустойку в размере 1/300 действующей на день уплаты неустойки ставки рефинансирования Центрального банка Российской Федерации от суммы контракта за каждый день просрочки, начиная со дня, следующего после дня истечения установленного контрактом срока исполнения обязательства (но не более основной суммы контракта).</w:t>
      </w:r>
      <w:proofErr w:type="gramEnd"/>
    </w:p>
    <w:p w:rsidR="00B95DD5" w:rsidRDefault="00B95DD5" w:rsidP="00B95DD5">
      <w:pPr>
        <w:autoSpaceDE w:val="0"/>
        <w:autoSpaceDN w:val="0"/>
        <w:adjustRightInd w:val="0"/>
        <w:ind w:firstLine="709"/>
        <w:jc w:val="both"/>
        <w:rPr>
          <w:sz w:val="28"/>
          <w:szCs w:val="28"/>
        </w:rPr>
      </w:pPr>
      <w:r>
        <w:rPr>
          <w:sz w:val="28"/>
          <w:szCs w:val="28"/>
        </w:rPr>
        <w:t>8.4</w:t>
      </w:r>
      <w:r w:rsidR="00357E8E">
        <w:rPr>
          <w:sz w:val="28"/>
          <w:szCs w:val="28"/>
        </w:rPr>
        <w:t>.</w:t>
      </w:r>
      <w:r w:rsidRPr="00663305">
        <w:rPr>
          <w:sz w:val="28"/>
          <w:szCs w:val="28"/>
        </w:rPr>
        <w:t xml:space="preserve"> </w:t>
      </w:r>
      <w:proofErr w:type="gramStart"/>
      <w:r w:rsidRPr="00663305">
        <w:rPr>
          <w:sz w:val="28"/>
          <w:szCs w:val="28"/>
        </w:rPr>
        <w:t>За просрочку исполнения обязательств по оплате выполненных работ Подрядчик вправе требовать от Заказчика уплаты неустойки в размере 1/300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контрактом срока исполнения обязательства (но не более основной суммы задолженности).</w:t>
      </w:r>
      <w:proofErr w:type="gramEnd"/>
    </w:p>
    <w:p w:rsidR="00B95DD5" w:rsidRPr="00077B13" w:rsidRDefault="00B95DD5" w:rsidP="00B95DD5">
      <w:pPr>
        <w:autoSpaceDE w:val="0"/>
        <w:autoSpaceDN w:val="0"/>
        <w:adjustRightInd w:val="0"/>
        <w:ind w:firstLine="709"/>
        <w:jc w:val="both"/>
        <w:rPr>
          <w:sz w:val="28"/>
          <w:szCs w:val="28"/>
        </w:rPr>
      </w:pPr>
      <w:r w:rsidRPr="00077B13">
        <w:rPr>
          <w:sz w:val="28"/>
          <w:szCs w:val="28"/>
        </w:rPr>
        <w:t>8.5</w:t>
      </w:r>
      <w:r w:rsidR="00357E8E">
        <w:rPr>
          <w:sz w:val="28"/>
          <w:szCs w:val="28"/>
        </w:rPr>
        <w:t>.</w:t>
      </w:r>
      <w:r w:rsidRPr="00077B13">
        <w:rPr>
          <w:sz w:val="28"/>
          <w:szCs w:val="28"/>
        </w:rPr>
        <w:t xml:space="preserve"> За нарушение обязательств, установленных разделами </w:t>
      </w:r>
      <w:r w:rsidRPr="00077B13">
        <w:rPr>
          <w:sz w:val="28"/>
          <w:szCs w:val="28"/>
          <w:lang w:val="en-US"/>
        </w:rPr>
        <w:t>IV</w:t>
      </w:r>
      <w:r w:rsidRPr="00077B13">
        <w:rPr>
          <w:sz w:val="28"/>
          <w:szCs w:val="28"/>
        </w:rPr>
        <w:t>,</w:t>
      </w:r>
      <w:r w:rsidRPr="00077B13">
        <w:rPr>
          <w:sz w:val="28"/>
          <w:szCs w:val="28"/>
          <w:lang w:val="en-US"/>
        </w:rPr>
        <w:t>V</w:t>
      </w:r>
      <w:r w:rsidRPr="00077B13">
        <w:rPr>
          <w:sz w:val="28"/>
          <w:szCs w:val="28"/>
        </w:rPr>
        <w:t>,</w:t>
      </w:r>
      <w:r w:rsidRPr="00077B13">
        <w:rPr>
          <w:sz w:val="28"/>
          <w:szCs w:val="28"/>
          <w:lang w:val="en-US"/>
        </w:rPr>
        <w:t>VI</w:t>
      </w:r>
      <w:r w:rsidRPr="00077B13">
        <w:rPr>
          <w:sz w:val="28"/>
          <w:szCs w:val="28"/>
        </w:rPr>
        <w:t xml:space="preserve"> контракта, подрядчик уплачивает штраф в соответствии с приложением №4 к </w:t>
      </w:r>
      <w:r>
        <w:rPr>
          <w:sz w:val="28"/>
          <w:szCs w:val="28"/>
        </w:rPr>
        <w:t>муниципальному</w:t>
      </w:r>
      <w:r w:rsidRPr="00077B13">
        <w:rPr>
          <w:sz w:val="28"/>
          <w:szCs w:val="28"/>
        </w:rPr>
        <w:t xml:space="preserve"> контракту</w:t>
      </w:r>
    </w:p>
    <w:p w:rsidR="00B95DD5" w:rsidRPr="00663305" w:rsidRDefault="00B95DD5" w:rsidP="00B95DD5">
      <w:pPr>
        <w:autoSpaceDE w:val="0"/>
        <w:autoSpaceDN w:val="0"/>
        <w:adjustRightInd w:val="0"/>
        <w:ind w:firstLine="709"/>
        <w:jc w:val="both"/>
        <w:rPr>
          <w:sz w:val="28"/>
          <w:szCs w:val="28"/>
        </w:rPr>
      </w:pPr>
      <w:r>
        <w:rPr>
          <w:sz w:val="28"/>
          <w:szCs w:val="28"/>
        </w:rPr>
        <w:t>8.6</w:t>
      </w:r>
      <w:r w:rsidR="00357E8E">
        <w:rPr>
          <w:sz w:val="28"/>
          <w:szCs w:val="28"/>
        </w:rPr>
        <w:t>.</w:t>
      </w:r>
      <w:r w:rsidRPr="00663305">
        <w:rPr>
          <w:sz w:val="28"/>
          <w:szCs w:val="28"/>
        </w:rPr>
        <w:t xml:space="preserve">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B95DD5" w:rsidRPr="00663305" w:rsidRDefault="00B95DD5" w:rsidP="00B95DD5">
      <w:pPr>
        <w:autoSpaceDE w:val="0"/>
        <w:autoSpaceDN w:val="0"/>
        <w:adjustRightInd w:val="0"/>
        <w:jc w:val="center"/>
        <w:rPr>
          <w:sz w:val="28"/>
          <w:szCs w:val="28"/>
        </w:rPr>
      </w:pPr>
      <w:r w:rsidRPr="00663305">
        <w:rPr>
          <w:sz w:val="28"/>
          <w:szCs w:val="28"/>
        </w:rPr>
        <w:t>I</w:t>
      </w:r>
      <w:r>
        <w:rPr>
          <w:sz w:val="28"/>
          <w:szCs w:val="28"/>
          <w:lang w:val="en-US"/>
        </w:rPr>
        <w:t>X</w:t>
      </w:r>
      <w:r w:rsidRPr="00663305">
        <w:rPr>
          <w:sz w:val="28"/>
          <w:szCs w:val="28"/>
        </w:rPr>
        <w:t>. НЕПРЕОДОЛИМАЯ СИЛА</w:t>
      </w:r>
    </w:p>
    <w:p w:rsidR="00B95DD5" w:rsidRPr="00663305" w:rsidRDefault="00B95DD5" w:rsidP="00B95DD5">
      <w:pPr>
        <w:autoSpaceDE w:val="0"/>
        <w:autoSpaceDN w:val="0"/>
        <w:adjustRightInd w:val="0"/>
        <w:ind w:firstLine="709"/>
        <w:jc w:val="both"/>
        <w:rPr>
          <w:sz w:val="28"/>
          <w:szCs w:val="28"/>
        </w:rPr>
      </w:pPr>
      <w:r>
        <w:rPr>
          <w:sz w:val="28"/>
          <w:szCs w:val="28"/>
        </w:rPr>
        <w:t>9.1</w:t>
      </w:r>
      <w:r w:rsidR="00357E8E">
        <w:rPr>
          <w:sz w:val="28"/>
          <w:szCs w:val="28"/>
        </w:rPr>
        <w:t>.</w:t>
      </w:r>
      <w:r w:rsidRPr="00663305">
        <w:rPr>
          <w:sz w:val="28"/>
          <w:szCs w:val="28"/>
        </w:rPr>
        <w:t xml:space="preserve">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B95DD5" w:rsidRPr="00663305" w:rsidRDefault="00B95DD5" w:rsidP="00B95DD5">
      <w:pPr>
        <w:autoSpaceDE w:val="0"/>
        <w:autoSpaceDN w:val="0"/>
        <w:adjustRightInd w:val="0"/>
        <w:ind w:firstLine="709"/>
        <w:jc w:val="both"/>
        <w:rPr>
          <w:sz w:val="28"/>
          <w:szCs w:val="28"/>
        </w:rPr>
      </w:pPr>
      <w:r>
        <w:rPr>
          <w:sz w:val="28"/>
          <w:szCs w:val="28"/>
        </w:rPr>
        <w:t>9.2</w:t>
      </w:r>
      <w:r w:rsidR="00357E8E">
        <w:rPr>
          <w:sz w:val="28"/>
          <w:szCs w:val="28"/>
        </w:rPr>
        <w:t>.</w:t>
      </w:r>
      <w:r w:rsidRPr="00663305">
        <w:rPr>
          <w:sz w:val="28"/>
          <w:szCs w:val="28"/>
        </w:rPr>
        <w:t xml:space="preserve">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B95DD5" w:rsidRDefault="00B95DD5" w:rsidP="00B95DD5">
      <w:pPr>
        <w:autoSpaceDE w:val="0"/>
        <w:autoSpaceDN w:val="0"/>
        <w:adjustRightInd w:val="0"/>
        <w:ind w:firstLine="709"/>
        <w:jc w:val="both"/>
        <w:rPr>
          <w:sz w:val="28"/>
          <w:szCs w:val="28"/>
        </w:rPr>
      </w:pPr>
      <w:r>
        <w:rPr>
          <w:sz w:val="28"/>
          <w:szCs w:val="28"/>
        </w:rPr>
        <w:t>9.3</w:t>
      </w:r>
      <w:r w:rsidR="00357E8E">
        <w:rPr>
          <w:sz w:val="28"/>
          <w:szCs w:val="28"/>
        </w:rPr>
        <w:t>.</w:t>
      </w:r>
      <w:r w:rsidRPr="00663305">
        <w:rPr>
          <w:sz w:val="28"/>
          <w:szCs w:val="28"/>
        </w:rPr>
        <w:t xml:space="preserve"> Сторона освобождается от уплаты неустойки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B95DD5" w:rsidRDefault="00B95DD5" w:rsidP="00B95DD5">
      <w:pPr>
        <w:autoSpaceDE w:val="0"/>
        <w:autoSpaceDN w:val="0"/>
        <w:adjustRightInd w:val="0"/>
        <w:jc w:val="center"/>
        <w:rPr>
          <w:sz w:val="28"/>
          <w:szCs w:val="28"/>
        </w:rPr>
      </w:pPr>
    </w:p>
    <w:p w:rsidR="00B95DD5" w:rsidRPr="00663305" w:rsidRDefault="00B95DD5" w:rsidP="00B95DD5">
      <w:pPr>
        <w:autoSpaceDE w:val="0"/>
        <w:autoSpaceDN w:val="0"/>
        <w:adjustRightInd w:val="0"/>
        <w:jc w:val="center"/>
        <w:rPr>
          <w:sz w:val="28"/>
          <w:szCs w:val="28"/>
        </w:rPr>
      </w:pPr>
      <w:r>
        <w:rPr>
          <w:sz w:val="28"/>
          <w:szCs w:val="28"/>
          <w:lang w:val="en-US"/>
        </w:rPr>
        <w:t>X</w:t>
      </w:r>
      <w:r w:rsidRPr="00663305">
        <w:rPr>
          <w:sz w:val="28"/>
          <w:szCs w:val="28"/>
        </w:rPr>
        <w:t>. РАЗРЕШЕНИЕ СПОРОВ</w:t>
      </w:r>
    </w:p>
    <w:p w:rsidR="00B95DD5" w:rsidRPr="00663305" w:rsidRDefault="00B95DD5" w:rsidP="00B95DD5">
      <w:pPr>
        <w:autoSpaceDE w:val="0"/>
        <w:autoSpaceDN w:val="0"/>
        <w:adjustRightInd w:val="0"/>
        <w:ind w:firstLine="709"/>
        <w:jc w:val="both"/>
        <w:rPr>
          <w:sz w:val="28"/>
          <w:szCs w:val="28"/>
        </w:rPr>
      </w:pPr>
      <w:r w:rsidRPr="00077B13">
        <w:rPr>
          <w:sz w:val="28"/>
          <w:szCs w:val="28"/>
        </w:rPr>
        <w:t>10</w:t>
      </w:r>
      <w:r>
        <w:rPr>
          <w:sz w:val="28"/>
          <w:szCs w:val="28"/>
        </w:rPr>
        <w:t>.1</w:t>
      </w:r>
      <w:r w:rsidR="00357E8E">
        <w:rPr>
          <w:sz w:val="28"/>
          <w:szCs w:val="28"/>
        </w:rPr>
        <w:t>.</w:t>
      </w:r>
      <w:r w:rsidRPr="00663305">
        <w:rPr>
          <w:sz w:val="28"/>
          <w:szCs w:val="28"/>
        </w:rPr>
        <w:t xml:space="preserve"> В случае возникновения споров и разногласий по настоящему контракту и в связи с ним Стороны примут меры к их разрешению путем переговоров.</w:t>
      </w:r>
    </w:p>
    <w:p w:rsidR="00B95DD5" w:rsidRPr="00663305" w:rsidRDefault="00B95DD5" w:rsidP="00B95DD5">
      <w:pPr>
        <w:autoSpaceDE w:val="0"/>
        <w:autoSpaceDN w:val="0"/>
        <w:adjustRightInd w:val="0"/>
        <w:ind w:firstLine="709"/>
        <w:jc w:val="both"/>
        <w:rPr>
          <w:sz w:val="28"/>
          <w:szCs w:val="28"/>
        </w:rPr>
      </w:pPr>
      <w:r w:rsidRPr="00077B13">
        <w:rPr>
          <w:sz w:val="28"/>
          <w:szCs w:val="28"/>
        </w:rPr>
        <w:lastRenderedPageBreak/>
        <w:t>10</w:t>
      </w:r>
      <w:r>
        <w:rPr>
          <w:sz w:val="28"/>
          <w:szCs w:val="28"/>
        </w:rPr>
        <w:t>.2</w:t>
      </w:r>
      <w:r w:rsidR="00357E8E">
        <w:rPr>
          <w:sz w:val="28"/>
          <w:szCs w:val="28"/>
        </w:rPr>
        <w:t>.</w:t>
      </w:r>
      <w:r w:rsidRPr="00663305">
        <w:rPr>
          <w:sz w:val="28"/>
          <w:szCs w:val="28"/>
        </w:rPr>
        <w:t xml:space="preserve">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B95DD5" w:rsidRPr="00663305" w:rsidRDefault="00B95DD5" w:rsidP="00B95DD5">
      <w:pPr>
        <w:autoSpaceDE w:val="0"/>
        <w:autoSpaceDN w:val="0"/>
        <w:adjustRightInd w:val="0"/>
        <w:ind w:firstLine="709"/>
        <w:jc w:val="both"/>
        <w:rPr>
          <w:sz w:val="28"/>
          <w:szCs w:val="28"/>
        </w:rPr>
      </w:pPr>
      <w:r w:rsidRPr="00077B13">
        <w:rPr>
          <w:sz w:val="28"/>
          <w:szCs w:val="28"/>
        </w:rPr>
        <w:t>10</w:t>
      </w:r>
      <w:r>
        <w:rPr>
          <w:sz w:val="28"/>
          <w:szCs w:val="28"/>
        </w:rPr>
        <w:t>.3</w:t>
      </w:r>
      <w:r w:rsidR="00357E8E">
        <w:rPr>
          <w:sz w:val="28"/>
          <w:szCs w:val="28"/>
        </w:rPr>
        <w:t>.</w:t>
      </w:r>
      <w:r w:rsidRPr="00663305">
        <w:rPr>
          <w:sz w:val="28"/>
          <w:szCs w:val="28"/>
        </w:rPr>
        <w:t xml:space="preserve"> Стороны предусматривают претензионный порядок урегулирования споров, срок рассмотрения претензий не более 15 дней.</w:t>
      </w:r>
    </w:p>
    <w:p w:rsidR="00B95DD5" w:rsidRPr="00663305" w:rsidRDefault="00B95DD5" w:rsidP="00B95DD5">
      <w:pPr>
        <w:autoSpaceDE w:val="0"/>
        <w:autoSpaceDN w:val="0"/>
        <w:adjustRightInd w:val="0"/>
        <w:jc w:val="center"/>
        <w:rPr>
          <w:sz w:val="28"/>
          <w:szCs w:val="28"/>
        </w:rPr>
      </w:pPr>
      <w:r w:rsidRPr="00663305">
        <w:rPr>
          <w:sz w:val="28"/>
          <w:szCs w:val="28"/>
        </w:rPr>
        <w:t>XI. ПОРЯДОК РАСТОРЖЕНИЯ КОНТРАКТА</w:t>
      </w:r>
    </w:p>
    <w:p w:rsidR="00B95DD5" w:rsidRPr="00663305" w:rsidRDefault="00B95DD5" w:rsidP="00B95DD5">
      <w:pPr>
        <w:autoSpaceDE w:val="0"/>
        <w:autoSpaceDN w:val="0"/>
        <w:adjustRightInd w:val="0"/>
        <w:ind w:firstLine="709"/>
        <w:jc w:val="both"/>
        <w:rPr>
          <w:sz w:val="28"/>
          <w:szCs w:val="28"/>
        </w:rPr>
      </w:pPr>
      <w:r w:rsidRPr="00C8363A">
        <w:rPr>
          <w:sz w:val="28"/>
          <w:szCs w:val="28"/>
        </w:rPr>
        <w:t>11</w:t>
      </w:r>
      <w:r>
        <w:rPr>
          <w:sz w:val="28"/>
          <w:szCs w:val="28"/>
        </w:rPr>
        <w:t>.1</w:t>
      </w:r>
      <w:r w:rsidR="00357E8E">
        <w:rPr>
          <w:sz w:val="28"/>
          <w:szCs w:val="28"/>
        </w:rPr>
        <w:t>.</w:t>
      </w:r>
      <w:r w:rsidRPr="00663305">
        <w:rPr>
          <w:sz w:val="28"/>
          <w:szCs w:val="28"/>
        </w:rPr>
        <w:t xml:space="preserve"> Досрочное расторжение контракта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B95DD5" w:rsidRPr="00663305" w:rsidRDefault="00B95DD5" w:rsidP="00B95DD5">
      <w:pPr>
        <w:autoSpaceDE w:val="0"/>
        <w:autoSpaceDN w:val="0"/>
        <w:adjustRightInd w:val="0"/>
        <w:ind w:firstLine="709"/>
        <w:jc w:val="both"/>
        <w:rPr>
          <w:sz w:val="28"/>
          <w:szCs w:val="28"/>
        </w:rPr>
      </w:pPr>
      <w:r w:rsidRPr="00C8363A">
        <w:rPr>
          <w:sz w:val="28"/>
          <w:szCs w:val="28"/>
        </w:rPr>
        <w:t>11</w:t>
      </w:r>
      <w:r>
        <w:rPr>
          <w:sz w:val="28"/>
          <w:szCs w:val="28"/>
        </w:rPr>
        <w:t>.2</w:t>
      </w:r>
      <w:r w:rsidR="00357E8E">
        <w:rPr>
          <w:sz w:val="28"/>
          <w:szCs w:val="28"/>
        </w:rPr>
        <w:t>.</w:t>
      </w:r>
      <w:r w:rsidRPr="00663305">
        <w:rPr>
          <w:sz w:val="28"/>
          <w:szCs w:val="28"/>
        </w:rPr>
        <w:t xml:space="preserve"> Сторона, решившая расторгнуть настоящий контракт, в пятидневный срок направляет письменное уведомление другой Стороне.</w:t>
      </w:r>
    </w:p>
    <w:p w:rsidR="00B95DD5" w:rsidRPr="00663305" w:rsidRDefault="00B95DD5" w:rsidP="00B95DD5">
      <w:pPr>
        <w:autoSpaceDE w:val="0"/>
        <w:autoSpaceDN w:val="0"/>
        <w:adjustRightInd w:val="0"/>
        <w:ind w:firstLine="709"/>
        <w:jc w:val="both"/>
        <w:rPr>
          <w:sz w:val="28"/>
          <w:szCs w:val="28"/>
        </w:rPr>
      </w:pPr>
      <w:r w:rsidRPr="00C8363A">
        <w:rPr>
          <w:sz w:val="28"/>
          <w:szCs w:val="28"/>
        </w:rPr>
        <w:t>11</w:t>
      </w:r>
      <w:r>
        <w:rPr>
          <w:sz w:val="28"/>
          <w:szCs w:val="28"/>
        </w:rPr>
        <w:t>.3</w:t>
      </w:r>
      <w:r w:rsidR="00357E8E">
        <w:rPr>
          <w:sz w:val="28"/>
          <w:szCs w:val="28"/>
        </w:rPr>
        <w:t>.</w:t>
      </w:r>
      <w:r w:rsidRPr="00663305">
        <w:rPr>
          <w:sz w:val="28"/>
          <w:szCs w:val="28"/>
        </w:rPr>
        <w:t xml:space="preserve">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B95DD5" w:rsidRPr="00663305" w:rsidRDefault="00B95DD5" w:rsidP="00B95DD5">
      <w:pPr>
        <w:autoSpaceDE w:val="0"/>
        <w:autoSpaceDN w:val="0"/>
        <w:adjustRightInd w:val="0"/>
        <w:ind w:firstLine="709"/>
        <w:jc w:val="both"/>
        <w:rPr>
          <w:sz w:val="28"/>
          <w:szCs w:val="28"/>
        </w:rPr>
      </w:pPr>
      <w:r w:rsidRPr="00C8363A">
        <w:rPr>
          <w:sz w:val="28"/>
          <w:szCs w:val="28"/>
        </w:rPr>
        <w:t>11</w:t>
      </w:r>
      <w:r>
        <w:rPr>
          <w:sz w:val="28"/>
          <w:szCs w:val="28"/>
        </w:rPr>
        <w:t>.4</w:t>
      </w:r>
      <w:r w:rsidR="00357E8E">
        <w:rPr>
          <w:sz w:val="28"/>
          <w:szCs w:val="28"/>
        </w:rPr>
        <w:t>.</w:t>
      </w:r>
      <w:r w:rsidRPr="00663305">
        <w:rPr>
          <w:sz w:val="28"/>
          <w:szCs w:val="28"/>
        </w:rPr>
        <w:t xml:space="preserve"> Настоящий </w:t>
      </w:r>
      <w:proofErr w:type="gramStart"/>
      <w:r w:rsidRPr="00663305">
        <w:rPr>
          <w:sz w:val="28"/>
          <w:szCs w:val="28"/>
        </w:rPr>
        <w:t>контракт</w:t>
      </w:r>
      <w:proofErr w:type="gramEnd"/>
      <w:r w:rsidRPr="00663305">
        <w:rPr>
          <w:sz w:val="28"/>
          <w:szCs w:val="28"/>
        </w:rPr>
        <w:t xml:space="preserve"> может быть расторгнут по следующим основаниям:</w:t>
      </w:r>
    </w:p>
    <w:p w:rsidR="00B95DD5" w:rsidRPr="00663305" w:rsidRDefault="00B95DD5" w:rsidP="00B95DD5">
      <w:pPr>
        <w:autoSpaceDE w:val="0"/>
        <w:autoSpaceDN w:val="0"/>
        <w:adjustRightInd w:val="0"/>
        <w:ind w:firstLine="709"/>
        <w:jc w:val="both"/>
        <w:rPr>
          <w:sz w:val="28"/>
          <w:szCs w:val="28"/>
        </w:rPr>
      </w:pPr>
      <w:r w:rsidRPr="00663305">
        <w:rPr>
          <w:sz w:val="28"/>
          <w:szCs w:val="28"/>
        </w:rPr>
        <w:t xml:space="preserve">- при нарушении Подрядчиком срока выполнения работ на </w:t>
      </w:r>
      <w:r w:rsidRPr="002F4497">
        <w:rPr>
          <w:sz w:val="28"/>
          <w:szCs w:val="28"/>
        </w:rPr>
        <w:t>7</w:t>
      </w:r>
      <w:r w:rsidRPr="00663305">
        <w:rPr>
          <w:sz w:val="28"/>
          <w:szCs w:val="28"/>
        </w:rPr>
        <w:t xml:space="preserve"> </w:t>
      </w:r>
      <w:r>
        <w:rPr>
          <w:sz w:val="28"/>
          <w:szCs w:val="28"/>
        </w:rPr>
        <w:t>дней</w:t>
      </w:r>
      <w:r w:rsidRPr="00663305">
        <w:rPr>
          <w:sz w:val="28"/>
          <w:szCs w:val="28"/>
        </w:rPr>
        <w:t>;</w:t>
      </w:r>
    </w:p>
    <w:p w:rsidR="00B95DD5" w:rsidRPr="002F4497" w:rsidRDefault="00B95DD5" w:rsidP="00B95DD5">
      <w:pPr>
        <w:autoSpaceDE w:val="0"/>
        <w:autoSpaceDN w:val="0"/>
        <w:adjustRightInd w:val="0"/>
        <w:ind w:firstLine="709"/>
        <w:jc w:val="both"/>
        <w:rPr>
          <w:sz w:val="28"/>
          <w:szCs w:val="28"/>
        </w:rPr>
      </w:pPr>
      <w:r w:rsidRPr="002F4497">
        <w:rPr>
          <w:sz w:val="28"/>
          <w:szCs w:val="28"/>
        </w:rPr>
        <w:t>- при систематическом не менее 2-х раз снижении качества работ, предусмотренных настоящим контрактом, в результате нарушения Подрядчиком условий контракта;</w:t>
      </w:r>
    </w:p>
    <w:p w:rsidR="00B95DD5" w:rsidRPr="00663305" w:rsidRDefault="00B95DD5" w:rsidP="00B95DD5">
      <w:pPr>
        <w:autoSpaceDE w:val="0"/>
        <w:autoSpaceDN w:val="0"/>
        <w:adjustRightInd w:val="0"/>
        <w:ind w:firstLine="709"/>
        <w:jc w:val="both"/>
        <w:rPr>
          <w:sz w:val="28"/>
          <w:szCs w:val="28"/>
        </w:rPr>
      </w:pPr>
      <w:r w:rsidRPr="00663305">
        <w:rPr>
          <w:sz w:val="28"/>
          <w:szCs w:val="28"/>
        </w:rPr>
        <w:t>- в случае невозможности или нецелесообразности продолжения работ.</w:t>
      </w:r>
    </w:p>
    <w:p w:rsidR="00B95DD5" w:rsidRPr="00663305" w:rsidRDefault="00B95DD5" w:rsidP="00B95DD5">
      <w:pPr>
        <w:autoSpaceDE w:val="0"/>
        <w:autoSpaceDN w:val="0"/>
        <w:adjustRightInd w:val="0"/>
        <w:ind w:firstLine="709"/>
        <w:jc w:val="both"/>
        <w:rPr>
          <w:sz w:val="28"/>
          <w:szCs w:val="28"/>
        </w:rPr>
      </w:pPr>
      <w:r w:rsidRPr="00C8363A">
        <w:rPr>
          <w:sz w:val="28"/>
          <w:szCs w:val="28"/>
        </w:rPr>
        <w:t>11</w:t>
      </w:r>
      <w:r>
        <w:rPr>
          <w:sz w:val="28"/>
          <w:szCs w:val="28"/>
        </w:rPr>
        <w:t>.5</w:t>
      </w:r>
      <w:r w:rsidR="00357E8E">
        <w:rPr>
          <w:sz w:val="28"/>
          <w:szCs w:val="28"/>
        </w:rPr>
        <w:t>.</w:t>
      </w:r>
      <w:r w:rsidRPr="00663305">
        <w:rPr>
          <w:sz w:val="28"/>
          <w:szCs w:val="28"/>
        </w:rPr>
        <w:t xml:space="preserve"> При расторжении контракта по любым основаниям Заказчик обязуется:</w:t>
      </w:r>
    </w:p>
    <w:p w:rsidR="00B95DD5" w:rsidRPr="00663305" w:rsidRDefault="00B95DD5" w:rsidP="00B95DD5">
      <w:pPr>
        <w:autoSpaceDE w:val="0"/>
        <w:autoSpaceDN w:val="0"/>
        <w:adjustRightInd w:val="0"/>
        <w:ind w:firstLine="709"/>
        <w:jc w:val="both"/>
        <w:rPr>
          <w:sz w:val="28"/>
          <w:szCs w:val="28"/>
        </w:rPr>
      </w:pPr>
      <w:r w:rsidRPr="00663305">
        <w:rPr>
          <w:sz w:val="28"/>
          <w:szCs w:val="28"/>
        </w:rPr>
        <w:t>- принять работы, фактически выполненные Подрядчиком с надлежащим качеством на момент расторжения настоящего контракта;</w:t>
      </w:r>
    </w:p>
    <w:p w:rsidR="00B95DD5" w:rsidRPr="00663305" w:rsidRDefault="00B95DD5" w:rsidP="00B95DD5">
      <w:pPr>
        <w:autoSpaceDE w:val="0"/>
        <w:autoSpaceDN w:val="0"/>
        <w:adjustRightInd w:val="0"/>
        <w:ind w:firstLine="709"/>
        <w:jc w:val="both"/>
        <w:rPr>
          <w:sz w:val="28"/>
          <w:szCs w:val="28"/>
        </w:rPr>
      </w:pPr>
      <w:r w:rsidRPr="00663305">
        <w:rPr>
          <w:sz w:val="28"/>
          <w:szCs w:val="28"/>
        </w:rPr>
        <w:t>- в течение трех рабочих дней после получения от Подрядчика акта приемки выполненных работ, справки о стоимости выполненных работ и затратах по установленной форме подписать их или дать мотивированный отказ;</w:t>
      </w:r>
    </w:p>
    <w:p w:rsidR="00B95DD5" w:rsidRDefault="00B95DD5" w:rsidP="00B95DD5">
      <w:pPr>
        <w:autoSpaceDE w:val="0"/>
        <w:autoSpaceDN w:val="0"/>
        <w:adjustRightInd w:val="0"/>
        <w:ind w:firstLine="709"/>
        <w:jc w:val="both"/>
        <w:rPr>
          <w:sz w:val="28"/>
          <w:szCs w:val="28"/>
        </w:rPr>
      </w:pPr>
      <w:r w:rsidRPr="00663305">
        <w:rPr>
          <w:sz w:val="28"/>
          <w:szCs w:val="28"/>
        </w:rPr>
        <w:t>- в течение 30 дней с момента оформления указанных документов оплатить фактически выполненные Подрядчиком работы.</w:t>
      </w:r>
    </w:p>
    <w:p w:rsidR="00B95DD5" w:rsidRPr="00663305" w:rsidRDefault="00B95DD5" w:rsidP="00B95DD5">
      <w:pPr>
        <w:autoSpaceDE w:val="0"/>
        <w:autoSpaceDN w:val="0"/>
        <w:adjustRightInd w:val="0"/>
        <w:jc w:val="center"/>
        <w:rPr>
          <w:sz w:val="28"/>
          <w:szCs w:val="28"/>
        </w:rPr>
      </w:pPr>
      <w:r w:rsidRPr="00663305">
        <w:rPr>
          <w:sz w:val="28"/>
          <w:szCs w:val="28"/>
        </w:rPr>
        <w:t>X</w:t>
      </w:r>
      <w:r>
        <w:rPr>
          <w:sz w:val="28"/>
          <w:szCs w:val="28"/>
          <w:lang w:val="en-US"/>
        </w:rPr>
        <w:t>II</w:t>
      </w:r>
      <w:r w:rsidRPr="00663305">
        <w:rPr>
          <w:sz w:val="28"/>
          <w:szCs w:val="28"/>
        </w:rPr>
        <w:t>. СРОК ДЕЙСТВИЯ КОНТРАКТА</w:t>
      </w:r>
    </w:p>
    <w:p w:rsidR="00B95DD5" w:rsidRPr="00663305" w:rsidRDefault="00B95DD5" w:rsidP="00B95DD5">
      <w:pPr>
        <w:autoSpaceDE w:val="0"/>
        <w:autoSpaceDN w:val="0"/>
        <w:adjustRightInd w:val="0"/>
        <w:ind w:firstLine="709"/>
        <w:jc w:val="both"/>
        <w:rPr>
          <w:sz w:val="28"/>
          <w:szCs w:val="28"/>
        </w:rPr>
      </w:pPr>
      <w:r>
        <w:rPr>
          <w:sz w:val="28"/>
          <w:szCs w:val="28"/>
        </w:rPr>
        <w:t>12.1</w:t>
      </w:r>
      <w:r w:rsidR="00357E8E">
        <w:rPr>
          <w:sz w:val="28"/>
          <w:szCs w:val="28"/>
        </w:rPr>
        <w:t>.</w:t>
      </w:r>
      <w:r w:rsidRPr="00663305">
        <w:rPr>
          <w:sz w:val="28"/>
          <w:szCs w:val="28"/>
        </w:rPr>
        <w:t xml:space="preserve"> Контра</w:t>
      </w:r>
      <w:proofErr w:type="gramStart"/>
      <w:r w:rsidRPr="00663305">
        <w:rPr>
          <w:sz w:val="28"/>
          <w:szCs w:val="28"/>
        </w:rPr>
        <w:t>кт вст</w:t>
      </w:r>
      <w:proofErr w:type="gramEnd"/>
      <w:r w:rsidRPr="00663305">
        <w:rPr>
          <w:sz w:val="28"/>
          <w:szCs w:val="28"/>
        </w:rPr>
        <w:t xml:space="preserve">упает в силу с </w:t>
      </w:r>
      <w:r w:rsidR="001538F3">
        <w:rPr>
          <w:sz w:val="28"/>
          <w:szCs w:val="28"/>
        </w:rPr>
        <w:t>01.05.2011</w:t>
      </w:r>
      <w:r>
        <w:rPr>
          <w:sz w:val="28"/>
          <w:szCs w:val="28"/>
        </w:rPr>
        <w:t xml:space="preserve"> и действует до 31</w:t>
      </w:r>
      <w:r w:rsidRPr="001D210E">
        <w:rPr>
          <w:sz w:val="28"/>
          <w:szCs w:val="28"/>
        </w:rPr>
        <w:t>.</w:t>
      </w:r>
      <w:r>
        <w:rPr>
          <w:sz w:val="28"/>
          <w:szCs w:val="28"/>
        </w:rPr>
        <w:t>12.2011</w:t>
      </w:r>
      <w:r w:rsidRPr="00663305">
        <w:rPr>
          <w:sz w:val="28"/>
          <w:szCs w:val="28"/>
        </w:rPr>
        <w:t>.</w:t>
      </w:r>
    </w:p>
    <w:p w:rsidR="00B95DD5" w:rsidRDefault="00B95DD5" w:rsidP="00B95DD5">
      <w:pPr>
        <w:autoSpaceDE w:val="0"/>
        <w:autoSpaceDN w:val="0"/>
        <w:adjustRightInd w:val="0"/>
        <w:ind w:firstLine="709"/>
        <w:jc w:val="both"/>
        <w:rPr>
          <w:sz w:val="28"/>
          <w:szCs w:val="28"/>
        </w:rPr>
      </w:pPr>
      <w:r>
        <w:rPr>
          <w:sz w:val="28"/>
          <w:szCs w:val="28"/>
        </w:rPr>
        <w:t>1</w:t>
      </w:r>
      <w:r w:rsidR="00E01189">
        <w:rPr>
          <w:sz w:val="28"/>
          <w:szCs w:val="28"/>
        </w:rPr>
        <w:t>2</w:t>
      </w:r>
      <w:r w:rsidRPr="00663305">
        <w:rPr>
          <w:sz w:val="28"/>
          <w:szCs w:val="28"/>
        </w:rPr>
        <w:t>.2</w:t>
      </w:r>
      <w:r w:rsidR="00357E8E">
        <w:rPr>
          <w:sz w:val="28"/>
          <w:szCs w:val="28"/>
        </w:rPr>
        <w:t>.</w:t>
      </w:r>
      <w:r w:rsidRPr="00663305">
        <w:rPr>
          <w:sz w:val="28"/>
          <w:szCs w:val="28"/>
        </w:rPr>
        <w:t xml:space="preserve"> Действие настоящего контракта прекращается после полного исполнения Сторонами своих обязательств, принятых в соответствии с условиями аукциона и настоящего контракта.</w:t>
      </w:r>
    </w:p>
    <w:p w:rsidR="00B95DD5" w:rsidRPr="00663305" w:rsidRDefault="00B95DD5" w:rsidP="00B95DD5">
      <w:pPr>
        <w:autoSpaceDE w:val="0"/>
        <w:autoSpaceDN w:val="0"/>
        <w:adjustRightInd w:val="0"/>
        <w:jc w:val="center"/>
        <w:rPr>
          <w:sz w:val="28"/>
          <w:szCs w:val="28"/>
        </w:rPr>
      </w:pPr>
      <w:r w:rsidRPr="00663305">
        <w:rPr>
          <w:sz w:val="28"/>
          <w:szCs w:val="28"/>
        </w:rPr>
        <w:t>XI</w:t>
      </w:r>
      <w:r>
        <w:rPr>
          <w:sz w:val="28"/>
          <w:szCs w:val="28"/>
          <w:lang w:val="en-US"/>
        </w:rPr>
        <w:t>II</w:t>
      </w:r>
      <w:r w:rsidRPr="00663305">
        <w:rPr>
          <w:sz w:val="28"/>
          <w:szCs w:val="28"/>
        </w:rPr>
        <w:t>. ОСОБЫЕ УСЛОВИЯ</w:t>
      </w:r>
    </w:p>
    <w:p w:rsidR="00B95DD5" w:rsidRPr="00663305" w:rsidRDefault="00B95DD5" w:rsidP="00B95DD5">
      <w:pPr>
        <w:autoSpaceDE w:val="0"/>
        <w:autoSpaceDN w:val="0"/>
        <w:adjustRightInd w:val="0"/>
        <w:ind w:firstLine="709"/>
        <w:jc w:val="both"/>
        <w:rPr>
          <w:sz w:val="28"/>
          <w:szCs w:val="28"/>
        </w:rPr>
      </w:pPr>
      <w:r>
        <w:rPr>
          <w:sz w:val="28"/>
          <w:szCs w:val="28"/>
        </w:rPr>
        <w:t>13.1</w:t>
      </w:r>
      <w:r w:rsidR="00357E8E">
        <w:rPr>
          <w:sz w:val="28"/>
          <w:szCs w:val="28"/>
        </w:rPr>
        <w:t>.</w:t>
      </w:r>
      <w:r>
        <w:rPr>
          <w:sz w:val="28"/>
          <w:szCs w:val="28"/>
        </w:rPr>
        <w:t xml:space="preserve"> </w:t>
      </w:r>
      <w:r w:rsidRPr="00663305">
        <w:rPr>
          <w:sz w:val="28"/>
          <w:szCs w:val="28"/>
        </w:rPr>
        <w:t>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B95DD5" w:rsidRPr="00663305" w:rsidRDefault="00B95DD5" w:rsidP="00B95DD5">
      <w:pPr>
        <w:autoSpaceDE w:val="0"/>
        <w:autoSpaceDN w:val="0"/>
        <w:adjustRightInd w:val="0"/>
        <w:ind w:firstLine="709"/>
        <w:jc w:val="both"/>
        <w:rPr>
          <w:sz w:val="28"/>
          <w:szCs w:val="28"/>
        </w:rPr>
      </w:pPr>
      <w:r>
        <w:rPr>
          <w:sz w:val="28"/>
          <w:szCs w:val="28"/>
        </w:rPr>
        <w:t>13.2</w:t>
      </w:r>
      <w:r w:rsidR="00357E8E">
        <w:rPr>
          <w:sz w:val="28"/>
          <w:szCs w:val="28"/>
        </w:rPr>
        <w:t>.</w:t>
      </w:r>
      <w:r w:rsidRPr="00663305">
        <w:rPr>
          <w:sz w:val="28"/>
          <w:szCs w:val="28"/>
        </w:rPr>
        <w:t xml:space="preserve">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B95DD5" w:rsidRPr="00663305" w:rsidRDefault="00B95DD5" w:rsidP="00B95DD5">
      <w:pPr>
        <w:autoSpaceDE w:val="0"/>
        <w:autoSpaceDN w:val="0"/>
        <w:adjustRightInd w:val="0"/>
        <w:ind w:firstLine="709"/>
        <w:jc w:val="both"/>
        <w:rPr>
          <w:sz w:val="28"/>
          <w:szCs w:val="28"/>
        </w:rPr>
      </w:pPr>
      <w:r>
        <w:rPr>
          <w:sz w:val="28"/>
          <w:szCs w:val="28"/>
        </w:rPr>
        <w:lastRenderedPageBreak/>
        <w:t>13.3</w:t>
      </w:r>
      <w:r w:rsidR="00357E8E">
        <w:rPr>
          <w:sz w:val="28"/>
          <w:szCs w:val="28"/>
        </w:rPr>
        <w:t>.</w:t>
      </w:r>
      <w:r w:rsidRPr="00663305">
        <w:rPr>
          <w:sz w:val="28"/>
          <w:szCs w:val="28"/>
        </w:rPr>
        <w:t xml:space="preserve"> При исполнении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B95DD5" w:rsidRPr="000B6D3E" w:rsidRDefault="00B95DD5" w:rsidP="00B95DD5">
      <w:pPr>
        <w:autoSpaceDE w:val="0"/>
        <w:autoSpaceDN w:val="0"/>
        <w:adjustRightInd w:val="0"/>
        <w:ind w:firstLine="709"/>
        <w:jc w:val="both"/>
        <w:rPr>
          <w:sz w:val="28"/>
          <w:szCs w:val="28"/>
        </w:rPr>
      </w:pPr>
      <w:r>
        <w:rPr>
          <w:sz w:val="28"/>
          <w:szCs w:val="28"/>
        </w:rPr>
        <w:t>13.4</w:t>
      </w:r>
      <w:r w:rsidR="00357E8E">
        <w:rPr>
          <w:sz w:val="28"/>
          <w:szCs w:val="28"/>
        </w:rPr>
        <w:t>.</w:t>
      </w:r>
      <w:r w:rsidRPr="00663305">
        <w:rPr>
          <w:sz w:val="28"/>
          <w:szCs w:val="28"/>
        </w:rPr>
        <w:t xml:space="preserve"> Настоящий контракт составлен в двух экземплярах, имеющих одинаковую юридическую силу, по одному экземпляру для каждой Стороны.</w:t>
      </w:r>
    </w:p>
    <w:p w:rsidR="00DE2107" w:rsidRDefault="00DE2107" w:rsidP="00FB197E">
      <w:pPr>
        <w:autoSpaceDE w:val="0"/>
        <w:autoSpaceDN w:val="0"/>
        <w:adjustRightInd w:val="0"/>
        <w:ind w:firstLine="709"/>
        <w:jc w:val="both"/>
        <w:rPr>
          <w:sz w:val="28"/>
          <w:szCs w:val="28"/>
        </w:rPr>
      </w:pPr>
    </w:p>
    <w:p w:rsidR="006C1585" w:rsidRPr="000B6D3E" w:rsidRDefault="006C1585" w:rsidP="00FF3C70">
      <w:pPr>
        <w:autoSpaceDE w:val="0"/>
        <w:autoSpaceDN w:val="0"/>
        <w:adjustRightInd w:val="0"/>
        <w:jc w:val="center"/>
        <w:rPr>
          <w:sz w:val="28"/>
          <w:szCs w:val="28"/>
        </w:rPr>
      </w:pPr>
      <w:r w:rsidRPr="000B6D3E">
        <w:rPr>
          <w:sz w:val="28"/>
          <w:szCs w:val="28"/>
        </w:rPr>
        <w:t>Юридические адреса и банковские реквизиты Сторон:</w:t>
      </w:r>
    </w:p>
    <w:tbl>
      <w:tblPr>
        <w:tblW w:w="9570" w:type="dxa"/>
        <w:tblLook w:val="01E0"/>
      </w:tblPr>
      <w:tblGrid>
        <w:gridCol w:w="4644"/>
        <w:gridCol w:w="4926"/>
      </w:tblGrid>
      <w:tr w:rsidR="008F268D" w:rsidRPr="000B6D3E" w:rsidTr="00216ED3">
        <w:tc>
          <w:tcPr>
            <w:tcW w:w="4644" w:type="dxa"/>
          </w:tcPr>
          <w:p w:rsidR="008F268D" w:rsidRPr="00216ED3" w:rsidRDefault="008F268D" w:rsidP="00FB197E">
            <w:pPr>
              <w:pStyle w:val="ConsNonformat"/>
              <w:ind w:right="0"/>
              <w:rPr>
                <w:rFonts w:ascii="Times New Roman" w:hAnsi="Times New Roman" w:cs="Times New Roman"/>
                <w:sz w:val="26"/>
                <w:szCs w:val="26"/>
              </w:rPr>
            </w:pPr>
            <w:r w:rsidRPr="00216ED3">
              <w:rPr>
                <w:rFonts w:ascii="Times New Roman" w:hAnsi="Times New Roman" w:cs="Times New Roman"/>
                <w:sz w:val="26"/>
                <w:szCs w:val="26"/>
              </w:rPr>
              <w:t>«</w:t>
            </w:r>
            <w:r w:rsidR="00931FAC" w:rsidRPr="00216ED3">
              <w:rPr>
                <w:rFonts w:ascii="Times New Roman" w:hAnsi="Times New Roman" w:cs="Times New Roman"/>
                <w:sz w:val="28"/>
                <w:szCs w:val="28"/>
              </w:rPr>
              <w:t>ЗАКАЗЧИК</w:t>
            </w:r>
            <w:r w:rsidRPr="00216ED3">
              <w:rPr>
                <w:rFonts w:ascii="Times New Roman" w:hAnsi="Times New Roman" w:cs="Times New Roman"/>
                <w:sz w:val="26"/>
                <w:szCs w:val="26"/>
              </w:rPr>
              <w:t>»:</w:t>
            </w:r>
          </w:p>
          <w:p w:rsidR="008F268D" w:rsidRPr="00216ED3" w:rsidRDefault="008F268D" w:rsidP="00FB197E">
            <w:pPr>
              <w:pStyle w:val="ConsNonformat"/>
              <w:ind w:right="0"/>
              <w:rPr>
                <w:rFonts w:ascii="Times New Roman" w:hAnsi="Times New Roman" w:cs="Times New Roman"/>
                <w:sz w:val="26"/>
                <w:szCs w:val="26"/>
              </w:rPr>
            </w:pPr>
            <w:r w:rsidRPr="00216ED3">
              <w:rPr>
                <w:rFonts w:ascii="Times New Roman" w:hAnsi="Times New Roman" w:cs="Times New Roman"/>
                <w:sz w:val="26"/>
                <w:szCs w:val="26"/>
              </w:rPr>
              <w:t>Администрация Кировского района</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6"/>
                <w:szCs w:val="26"/>
              </w:rPr>
              <w:t xml:space="preserve"> в </w:t>
            </w:r>
            <w:proofErr w:type="gramStart"/>
            <w:r w:rsidRPr="00216ED3">
              <w:rPr>
                <w:rFonts w:ascii="Times New Roman" w:hAnsi="Times New Roman" w:cs="Times New Roman"/>
                <w:sz w:val="26"/>
                <w:szCs w:val="26"/>
              </w:rPr>
              <w:t>г</w:t>
            </w:r>
            <w:proofErr w:type="gramEnd"/>
            <w:r w:rsidRPr="00216ED3">
              <w:rPr>
                <w:rFonts w:ascii="Times New Roman" w:hAnsi="Times New Roman" w:cs="Times New Roman"/>
                <w:sz w:val="26"/>
                <w:szCs w:val="26"/>
              </w:rPr>
              <w:t>. Красноярске</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8"/>
                <w:szCs w:val="28"/>
              </w:rPr>
              <w:t>Юридический адрес:</w:t>
            </w:r>
          </w:p>
          <w:p w:rsidR="008F268D" w:rsidRPr="00216ED3" w:rsidRDefault="008F268D" w:rsidP="00FB197E">
            <w:pPr>
              <w:pStyle w:val="ConsNonformat"/>
              <w:ind w:right="0"/>
              <w:rPr>
                <w:rFonts w:ascii="Times New Roman" w:hAnsi="Times New Roman" w:cs="Times New Roman"/>
                <w:sz w:val="28"/>
                <w:szCs w:val="28"/>
              </w:rPr>
            </w:pPr>
            <w:smartTag w:uri="urn:schemas-microsoft-com:office:smarttags" w:element="metricconverter">
              <w:smartTagPr>
                <w:attr w:name="ProductID" w:val="660025, г"/>
              </w:smartTagPr>
              <w:r w:rsidRPr="00216ED3">
                <w:rPr>
                  <w:rFonts w:ascii="Times New Roman" w:hAnsi="Times New Roman" w:cs="Times New Roman"/>
                  <w:sz w:val="28"/>
                  <w:szCs w:val="28"/>
                </w:rPr>
                <w:t>660025, г</w:t>
              </w:r>
            </w:smartTag>
            <w:r w:rsidRPr="00216ED3">
              <w:rPr>
                <w:rFonts w:ascii="Times New Roman" w:hAnsi="Times New Roman" w:cs="Times New Roman"/>
                <w:sz w:val="28"/>
                <w:szCs w:val="28"/>
              </w:rPr>
              <w:t>. Красноярск,</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8"/>
                <w:szCs w:val="28"/>
              </w:rPr>
              <w:t xml:space="preserve">ул. </w:t>
            </w:r>
            <w:proofErr w:type="spellStart"/>
            <w:r w:rsidRPr="00216ED3">
              <w:rPr>
                <w:rFonts w:ascii="Times New Roman" w:hAnsi="Times New Roman" w:cs="Times New Roman"/>
                <w:sz w:val="28"/>
                <w:szCs w:val="28"/>
              </w:rPr>
              <w:t>Ак</w:t>
            </w:r>
            <w:proofErr w:type="spellEnd"/>
            <w:r w:rsidRPr="00216ED3">
              <w:rPr>
                <w:rFonts w:ascii="Times New Roman" w:hAnsi="Times New Roman" w:cs="Times New Roman"/>
                <w:sz w:val="28"/>
                <w:szCs w:val="28"/>
              </w:rPr>
              <w:t>. Вавилова, д. 56</w:t>
            </w:r>
          </w:p>
        </w:tc>
        <w:tc>
          <w:tcPr>
            <w:tcW w:w="4926" w:type="dxa"/>
          </w:tcPr>
          <w:p w:rsidR="008F268D" w:rsidRPr="000B6D3E" w:rsidRDefault="00216ED3" w:rsidP="00FB197E">
            <w:pPr>
              <w:pStyle w:val="ConsNonformat"/>
              <w:tabs>
                <w:tab w:val="center" w:pos="4677"/>
                <w:tab w:val="right" w:pos="9355"/>
              </w:tabs>
              <w:ind w:left="177" w:right="0"/>
              <w:jc w:val="both"/>
              <w:rPr>
                <w:rFonts w:ascii="Times New Roman" w:hAnsi="Times New Roman" w:cs="Times New Roman"/>
                <w:sz w:val="28"/>
                <w:szCs w:val="28"/>
              </w:rPr>
            </w:pPr>
            <w:r>
              <w:rPr>
                <w:rFonts w:ascii="Times New Roman" w:hAnsi="Times New Roman" w:cs="Times New Roman"/>
                <w:sz w:val="28"/>
                <w:szCs w:val="28"/>
              </w:rPr>
              <w:t>«</w:t>
            </w:r>
            <w:r w:rsidR="008F268D" w:rsidRPr="000B6D3E">
              <w:rPr>
                <w:rFonts w:ascii="Times New Roman" w:hAnsi="Times New Roman" w:cs="Times New Roman"/>
                <w:sz w:val="28"/>
                <w:szCs w:val="28"/>
              </w:rPr>
              <w:t>ПОДРЯДЧИК»:</w:t>
            </w:r>
          </w:p>
          <w:p w:rsidR="008F268D" w:rsidRPr="000B6D3E" w:rsidRDefault="008F268D" w:rsidP="00FB197E">
            <w:pPr>
              <w:pStyle w:val="a3"/>
              <w:tabs>
                <w:tab w:val="center" w:pos="4677"/>
                <w:tab w:val="right" w:pos="9355"/>
              </w:tabs>
              <w:ind w:left="177"/>
              <w:jc w:val="both"/>
              <w:rPr>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Банковские реквизиты:</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 xml:space="preserve">УФК по Красноярскому краю </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(Администрация Кировского района в городе Красноярске)</w:t>
            </w:r>
          </w:p>
          <w:p w:rsidR="00663305"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л/</w:t>
            </w:r>
            <w:proofErr w:type="spellStart"/>
            <w:r w:rsidRPr="006413C8">
              <w:rPr>
                <w:rFonts w:ascii="Times New Roman" w:hAnsi="Times New Roman" w:cs="Times New Roman"/>
                <w:sz w:val="28"/>
                <w:szCs w:val="28"/>
              </w:rPr>
              <w:t>сч</w:t>
            </w:r>
            <w:proofErr w:type="spellEnd"/>
            <w:r w:rsidRPr="006413C8">
              <w:rPr>
                <w:rFonts w:ascii="Times New Roman" w:hAnsi="Times New Roman" w:cs="Times New Roman"/>
                <w:sz w:val="28"/>
                <w:szCs w:val="28"/>
              </w:rPr>
              <w:t xml:space="preserve"> </w:t>
            </w:r>
            <w:r w:rsidR="00844E00">
              <w:rPr>
                <w:rFonts w:ascii="Times New Roman" w:hAnsi="Times New Roman" w:cs="Times New Roman"/>
                <w:sz w:val="28"/>
                <w:szCs w:val="28"/>
              </w:rPr>
              <w:t>9220503600020250001АВ00212646</w:t>
            </w:r>
          </w:p>
          <w:p w:rsidR="008F268D" w:rsidRPr="006413C8" w:rsidRDefault="008F268D" w:rsidP="00FB197E">
            <w:pPr>
              <w:pStyle w:val="ConsNonformat"/>
              <w:ind w:right="0"/>
              <w:rPr>
                <w:rFonts w:ascii="Times New Roman" w:hAnsi="Times New Roman" w:cs="Times New Roman"/>
                <w:sz w:val="28"/>
                <w:szCs w:val="28"/>
              </w:rPr>
            </w:pPr>
            <w:proofErr w:type="spellStart"/>
            <w:proofErr w:type="gramStart"/>
            <w:r w:rsidRPr="006413C8">
              <w:rPr>
                <w:rFonts w:ascii="Times New Roman" w:hAnsi="Times New Roman" w:cs="Times New Roman"/>
                <w:sz w:val="28"/>
                <w:szCs w:val="28"/>
              </w:rPr>
              <w:t>р</w:t>
            </w:r>
            <w:proofErr w:type="spellEnd"/>
            <w:proofErr w:type="gramEnd"/>
            <w:r w:rsidRPr="006413C8">
              <w:rPr>
                <w:rFonts w:ascii="Times New Roman" w:hAnsi="Times New Roman" w:cs="Times New Roman"/>
                <w:sz w:val="28"/>
                <w:szCs w:val="28"/>
              </w:rPr>
              <w:t>/</w:t>
            </w:r>
            <w:proofErr w:type="spellStart"/>
            <w:r w:rsidRPr="006413C8">
              <w:rPr>
                <w:rFonts w:ascii="Times New Roman" w:hAnsi="Times New Roman" w:cs="Times New Roman"/>
                <w:sz w:val="28"/>
                <w:szCs w:val="28"/>
              </w:rPr>
              <w:t>сч</w:t>
            </w:r>
            <w:proofErr w:type="spellEnd"/>
            <w:r w:rsidRPr="006413C8">
              <w:rPr>
                <w:rFonts w:ascii="Times New Roman" w:hAnsi="Times New Roman" w:cs="Times New Roman"/>
                <w:sz w:val="28"/>
                <w:szCs w:val="28"/>
              </w:rPr>
              <w:t xml:space="preserve"> 40204810800000001047 в ГРКЦ ГУ Банка России по Красноярскому краю, г. Красноярск</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БИК 040407001</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ОКПО 04020086, ОКОНХ 97610</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ИНН 2461015203,</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КПП 246101001</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Телефон: (8-391) 213-28-16</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Факс: 265-77-29</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FF3C70" w:rsidRPr="006413C8" w:rsidTr="00216ED3">
        <w:tblPrEx>
          <w:tblLook w:val="0000"/>
        </w:tblPrEx>
        <w:tc>
          <w:tcPr>
            <w:tcW w:w="4644" w:type="dxa"/>
            <w:tcBorders>
              <w:top w:val="nil"/>
              <w:left w:val="nil"/>
              <w:bottom w:val="nil"/>
              <w:right w:val="nil"/>
            </w:tcBorders>
          </w:tcPr>
          <w:p w:rsidR="00FF3C70" w:rsidRPr="00216ED3" w:rsidRDefault="00FF3C70" w:rsidP="00FB197E">
            <w:pPr>
              <w:rPr>
                <w:sz w:val="28"/>
                <w:szCs w:val="28"/>
              </w:rPr>
            </w:pPr>
          </w:p>
          <w:p w:rsidR="00FF3C70" w:rsidRPr="00216ED3" w:rsidRDefault="00FF3C70" w:rsidP="00FB197E">
            <w:pPr>
              <w:rPr>
                <w:sz w:val="28"/>
                <w:szCs w:val="28"/>
              </w:rPr>
            </w:pPr>
            <w:r w:rsidRPr="00216ED3">
              <w:rPr>
                <w:sz w:val="28"/>
                <w:szCs w:val="28"/>
              </w:rPr>
              <w:t>«ЗАКАЗЧИК»:</w:t>
            </w:r>
          </w:p>
          <w:p w:rsidR="00FF3C70" w:rsidRPr="006413C8" w:rsidRDefault="00FF3C70" w:rsidP="00FB197E">
            <w:pPr>
              <w:rPr>
                <w:sz w:val="28"/>
                <w:szCs w:val="28"/>
              </w:rPr>
            </w:pPr>
            <w:r w:rsidRPr="006413C8">
              <w:rPr>
                <w:sz w:val="28"/>
                <w:szCs w:val="28"/>
              </w:rPr>
              <w:t xml:space="preserve">Первый заместитель руководителя администрации </w:t>
            </w:r>
            <w:r>
              <w:rPr>
                <w:sz w:val="28"/>
                <w:szCs w:val="28"/>
              </w:rPr>
              <w:t xml:space="preserve">Кировского района в </w:t>
            </w:r>
            <w:proofErr w:type="gramStart"/>
            <w:r>
              <w:rPr>
                <w:sz w:val="28"/>
                <w:szCs w:val="28"/>
              </w:rPr>
              <w:t>г</w:t>
            </w:r>
            <w:proofErr w:type="gramEnd"/>
            <w:r>
              <w:rPr>
                <w:sz w:val="28"/>
                <w:szCs w:val="28"/>
              </w:rPr>
              <w:t>. Красноярске</w:t>
            </w:r>
          </w:p>
          <w:p w:rsidR="00FF3C70" w:rsidRPr="006413C8" w:rsidRDefault="00FF3C70" w:rsidP="00FB197E">
            <w:pPr>
              <w:rPr>
                <w:sz w:val="28"/>
                <w:szCs w:val="28"/>
              </w:rPr>
            </w:pPr>
            <w:r w:rsidRPr="006413C8">
              <w:rPr>
                <w:sz w:val="28"/>
                <w:szCs w:val="28"/>
              </w:rPr>
              <w:t>_________</w:t>
            </w:r>
            <w:r>
              <w:rPr>
                <w:sz w:val="28"/>
                <w:szCs w:val="28"/>
              </w:rPr>
              <w:t>_________ /</w:t>
            </w:r>
            <w:r w:rsidRPr="006413C8">
              <w:rPr>
                <w:sz w:val="28"/>
                <w:szCs w:val="28"/>
              </w:rPr>
              <w:t xml:space="preserve"> О.В. Князев</w:t>
            </w:r>
            <w:r>
              <w:rPr>
                <w:sz w:val="28"/>
                <w:szCs w:val="28"/>
              </w:rPr>
              <w:t xml:space="preserve"> /</w:t>
            </w:r>
          </w:p>
        </w:tc>
        <w:tc>
          <w:tcPr>
            <w:tcW w:w="4926" w:type="dxa"/>
            <w:tcBorders>
              <w:top w:val="nil"/>
              <w:left w:val="nil"/>
              <w:bottom w:val="nil"/>
              <w:right w:val="nil"/>
            </w:tcBorders>
          </w:tcPr>
          <w:p w:rsidR="00FF3C70" w:rsidRPr="006413C8" w:rsidRDefault="00FF3C70" w:rsidP="00E13419">
            <w:pPr>
              <w:pStyle w:val="ConsNonformat"/>
              <w:ind w:left="177" w:right="0"/>
              <w:rPr>
                <w:rFonts w:ascii="Times New Roman" w:hAnsi="Times New Roman" w:cs="Times New Roman"/>
                <w:sz w:val="28"/>
                <w:szCs w:val="28"/>
              </w:rPr>
            </w:pPr>
          </w:p>
          <w:p w:rsidR="00FF3C70" w:rsidRPr="006413C8" w:rsidRDefault="00FF3C70" w:rsidP="00E13419">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FF3C70" w:rsidRDefault="00FF3C70" w:rsidP="00E13419">
            <w:pPr>
              <w:pStyle w:val="ConsNonformat"/>
              <w:ind w:left="177" w:right="0"/>
              <w:rPr>
                <w:rFonts w:ascii="Times New Roman" w:hAnsi="Times New Roman" w:cs="Times New Roman"/>
                <w:sz w:val="28"/>
                <w:szCs w:val="28"/>
              </w:rPr>
            </w:pPr>
          </w:p>
          <w:p w:rsidR="00FF3C70" w:rsidRDefault="00FF3C70" w:rsidP="00E13419">
            <w:pPr>
              <w:pStyle w:val="ConsNonformat"/>
              <w:ind w:left="177" w:right="0"/>
              <w:rPr>
                <w:rFonts w:ascii="Times New Roman" w:hAnsi="Times New Roman" w:cs="Times New Roman"/>
                <w:sz w:val="28"/>
                <w:szCs w:val="28"/>
              </w:rPr>
            </w:pPr>
          </w:p>
          <w:p w:rsidR="00FF3C70" w:rsidRPr="006413C8" w:rsidRDefault="00FF3C70" w:rsidP="00E13419">
            <w:pPr>
              <w:pStyle w:val="ConsNonformat"/>
              <w:ind w:left="176" w:right="0"/>
              <w:rPr>
                <w:rFonts w:ascii="Times New Roman" w:hAnsi="Times New Roman" w:cs="Times New Roman"/>
                <w:sz w:val="28"/>
                <w:szCs w:val="28"/>
              </w:rPr>
            </w:pPr>
          </w:p>
          <w:p w:rsidR="00FF3C70" w:rsidRPr="006413C8" w:rsidRDefault="00FF3C70" w:rsidP="00E13419">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FB197E" w:rsidRDefault="00FB197E" w:rsidP="00FB197E">
      <w:pPr>
        <w:ind w:right="360" w:hanging="540"/>
        <w:rPr>
          <w:sz w:val="28"/>
          <w:szCs w:val="28"/>
        </w:rPr>
        <w:sectPr w:rsidR="00FB197E" w:rsidSect="002254BE">
          <w:pgSz w:w="11906" w:h="16838"/>
          <w:pgMar w:top="851" w:right="851" w:bottom="851" w:left="1701" w:header="709" w:footer="709" w:gutter="0"/>
          <w:cols w:space="708"/>
          <w:titlePg/>
          <w:docGrid w:linePitch="360"/>
        </w:sectPr>
      </w:pPr>
    </w:p>
    <w:p w:rsidR="006C1585" w:rsidRPr="001D6E26" w:rsidRDefault="006C1585" w:rsidP="00905FD2">
      <w:pPr>
        <w:ind w:right="-2" w:hanging="540"/>
        <w:jc w:val="right"/>
        <w:rPr>
          <w:sz w:val="28"/>
          <w:szCs w:val="28"/>
        </w:rPr>
      </w:pPr>
      <w:r w:rsidRPr="001D6E26">
        <w:rPr>
          <w:sz w:val="28"/>
          <w:szCs w:val="28"/>
        </w:rPr>
        <w:lastRenderedPageBreak/>
        <w:t>Приложение 1</w:t>
      </w:r>
    </w:p>
    <w:p w:rsidR="006C1585" w:rsidRDefault="006C1585" w:rsidP="00905FD2">
      <w:pPr>
        <w:ind w:right="-2" w:hanging="540"/>
        <w:jc w:val="right"/>
        <w:rPr>
          <w:sz w:val="28"/>
          <w:szCs w:val="28"/>
        </w:rPr>
      </w:pPr>
      <w:r w:rsidRPr="001D6E26">
        <w:rPr>
          <w:sz w:val="28"/>
          <w:szCs w:val="28"/>
        </w:rPr>
        <w:t>к муниципальному контракту</w:t>
      </w:r>
    </w:p>
    <w:p w:rsidR="006C1585" w:rsidRPr="00905FD2" w:rsidRDefault="00FC2E0B" w:rsidP="00905FD2">
      <w:pPr>
        <w:ind w:right="-2" w:hanging="540"/>
        <w:jc w:val="right"/>
        <w:rPr>
          <w:sz w:val="28"/>
          <w:szCs w:val="28"/>
        </w:rPr>
      </w:pPr>
      <w:r>
        <w:rPr>
          <w:sz w:val="28"/>
          <w:szCs w:val="28"/>
        </w:rPr>
        <w:t>от ________________ №____</w:t>
      </w:r>
    </w:p>
    <w:p w:rsidR="00E02D14" w:rsidRDefault="00E02D14" w:rsidP="00FC2E0B">
      <w:pPr>
        <w:rPr>
          <w:sz w:val="28"/>
          <w:szCs w:val="28"/>
        </w:rPr>
      </w:pPr>
    </w:p>
    <w:p w:rsidR="00E02D14" w:rsidRDefault="00E02D14" w:rsidP="00FC2E0B">
      <w:pPr>
        <w:rPr>
          <w:sz w:val="28"/>
          <w:szCs w:val="28"/>
        </w:rPr>
      </w:pPr>
    </w:p>
    <w:p w:rsidR="00E02D14" w:rsidRDefault="00E02D14" w:rsidP="00FC2E0B">
      <w:pPr>
        <w:rPr>
          <w:sz w:val="28"/>
          <w:szCs w:val="28"/>
        </w:rPr>
      </w:pPr>
    </w:p>
    <w:p w:rsidR="00E02D14" w:rsidRDefault="00E02D14" w:rsidP="00FC2E0B">
      <w:pPr>
        <w:rPr>
          <w:sz w:val="28"/>
          <w:szCs w:val="28"/>
        </w:rPr>
      </w:pPr>
    </w:p>
    <w:p w:rsidR="00E02D14" w:rsidRPr="001D6E26" w:rsidRDefault="00E02D14" w:rsidP="00FC2E0B">
      <w:pPr>
        <w:rPr>
          <w:sz w:val="28"/>
          <w:szCs w:val="28"/>
        </w:rPr>
      </w:pPr>
    </w:p>
    <w:p w:rsidR="002254BE" w:rsidRPr="001D6E26" w:rsidRDefault="002254BE" w:rsidP="00FC2E0B">
      <w:pPr>
        <w:jc w:val="center"/>
        <w:rPr>
          <w:b/>
          <w:spacing w:val="-4"/>
          <w:sz w:val="28"/>
          <w:szCs w:val="28"/>
        </w:rPr>
      </w:pPr>
      <w:r>
        <w:rPr>
          <w:b/>
          <w:spacing w:val="-4"/>
          <w:sz w:val="28"/>
          <w:szCs w:val="28"/>
        </w:rPr>
        <w:t>Сведения о выполняемых работах</w:t>
      </w:r>
    </w:p>
    <w:p w:rsidR="002254BE" w:rsidRPr="00C1505E" w:rsidRDefault="002254BE" w:rsidP="00FC2E0B">
      <w:pPr>
        <w:jc w:val="center"/>
        <w:rPr>
          <w:sz w:val="28"/>
          <w:szCs w:val="28"/>
        </w:rPr>
      </w:pPr>
      <w:r w:rsidRPr="00C1505E">
        <w:rPr>
          <w:sz w:val="28"/>
          <w:szCs w:val="28"/>
        </w:rPr>
        <w:t xml:space="preserve">по </w:t>
      </w:r>
      <w:r w:rsidR="009B72AA" w:rsidRPr="00082AB3">
        <w:rPr>
          <w:sz w:val="28"/>
          <w:szCs w:val="28"/>
        </w:rPr>
        <w:t>ремонту проездов</w:t>
      </w:r>
      <w:r w:rsidR="00D16F7B">
        <w:rPr>
          <w:sz w:val="28"/>
          <w:szCs w:val="28"/>
        </w:rPr>
        <w:t xml:space="preserve"> к дворовым территориям многоквартирных домов</w:t>
      </w:r>
      <w:r w:rsidR="009B72AA" w:rsidRPr="00082AB3">
        <w:rPr>
          <w:sz w:val="28"/>
          <w:szCs w:val="28"/>
        </w:rPr>
        <w:t xml:space="preserve"> в Кировском районе города Красноярска в 2011 году</w:t>
      </w:r>
    </w:p>
    <w:p w:rsidR="00E02D14" w:rsidRDefault="00E02D14" w:rsidP="002254BE">
      <w:pPr>
        <w:jc w:val="center"/>
      </w:pPr>
    </w:p>
    <w:p w:rsidR="00E02D14" w:rsidRDefault="00E02D14" w:rsidP="002254BE">
      <w:pPr>
        <w:jc w:val="center"/>
      </w:pPr>
    </w:p>
    <w:p w:rsidR="00E02D14" w:rsidRDefault="00E02D14" w:rsidP="002254BE">
      <w:pPr>
        <w:jc w:val="center"/>
      </w:pPr>
    </w:p>
    <w:tbl>
      <w:tblPr>
        <w:tblW w:w="91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5202"/>
        <w:gridCol w:w="1922"/>
        <w:gridCol w:w="1321"/>
      </w:tblGrid>
      <w:tr w:rsidR="00E02D14" w:rsidRPr="00E02D14" w:rsidTr="00E02D14">
        <w:trPr>
          <w:trHeight w:val="495"/>
          <w:jc w:val="center"/>
        </w:trPr>
        <w:tc>
          <w:tcPr>
            <w:tcW w:w="750" w:type="dxa"/>
            <w:shd w:val="clear" w:color="auto" w:fill="auto"/>
            <w:vAlign w:val="center"/>
            <w:hideMark/>
          </w:tcPr>
          <w:p w:rsidR="00E02D14" w:rsidRPr="00E02D14" w:rsidRDefault="00E02D14" w:rsidP="00E02D14">
            <w:pPr>
              <w:jc w:val="center"/>
            </w:pPr>
            <w:r w:rsidRPr="00E02D14">
              <w:t xml:space="preserve">№ </w:t>
            </w:r>
            <w:proofErr w:type="spellStart"/>
            <w:r w:rsidRPr="00E02D14">
              <w:t>пп</w:t>
            </w:r>
            <w:proofErr w:type="spellEnd"/>
          </w:p>
        </w:tc>
        <w:tc>
          <w:tcPr>
            <w:tcW w:w="5202" w:type="dxa"/>
            <w:shd w:val="clear" w:color="auto" w:fill="auto"/>
            <w:vAlign w:val="center"/>
            <w:hideMark/>
          </w:tcPr>
          <w:p w:rsidR="00E02D14" w:rsidRPr="00E02D14" w:rsidRDefault="00E02D14" w:rsidP="00E02D14">
            <w:pPr>
              <w:jc w:val="center"/>
            </w:pPr>
            <w:r w:rsidRPr="00E02D14">
              <w:t>Наименование</w:t>
            </w:r>
          </w:p>
        </w:tc>
        <w:tc>
          <w:tcPr>
            <w:tcW w:w="1922" w:type="dxa"/>
            <w:shd w:val="clear" w:color="auto" w:fill="auto"/>
            <w:vAlign w:val="center"/>
            <w:hideMark/>
          </w:tcPr>
          <w:p w:rsidR="00E02D14" w:rsidRPr="00E02D14" w:rsidRDefault="00E02D14" w:rsidP="00E02D14">
            <w:pPr>
              <w:jc w:val="center"/>
            </w:pPr>
            <w:r w:rsidRPr="00E02D14">
              <w:t>Ед. изм.</w:t>
            </w:r>
          </w:p>
        </w:tc>
        <w:tc>
          <w:tcPr>
            <w:tcW w:w="1321" w:type="dxa"/>
            <w:shd w:val="clear" w:color="auto" w:fill="auto"/>
            <w:vAlign w:val="center"/>
            <w:hideMark/>
          </w:tcPr>
          <w:p w:rsidR="00E02D14" w:rsidRPr="00E02D14" w:rsidRDefault="00E02D14" w:rsidP="00E02D14">
            <w:pPr>
              <w:jc w:val="center"/>
            </w:pPr>
            <w:r w:rsidRPr="00E02D14">
              <w:t>Кол.</w:t>
            </w:r>
          </w:p>
        </w:tc>
      </w:tr>
      <w:tr w:rsidR="00E02D14" w:rsidRPr="00E02D14" w:rsidTr="00E02D14">
        <w:trPr>
          <w:trHeight w:val="315"/>
          <w:jc w:val="center"/>
        </w:trPr>
        <w:tc>
          <w:tcPr>
            <w:tcW w:w="750" w:type="dxa"/>
            <w:shd w:val="clear" w:color="auto" w:fill="auto"/>
            <w:noWrap/>
            <w:vAlign w:val="center"/>
            <w:hideMark/>
          </w:tcPr>
          <w:p w:rsidR="00E02D14" w:rsidRPr="00E02D14" w:rsidRDefault="00E02D14" w:rsidP="00E02D14">
            <w:pPr>
              <w:jc w:val="center"/>
            </w:pPr>
            <w:r w:rsidRPr="00E02D14">
              <w:t>1</w:t>
            </w:r>
          </w:p>
        </w:tc>
        <w:tc>
          <w:tcPr>
            <w:tcW w:w="5202" w:type="dxa"/>
            <w:shd w:val="clear" w:color="auto" w:fill="auto"/>
            <w:noWrap/>
            <w:vAlign w:val="center"/>
            <w:hideMark/>
          </w:tcPr>
          <w:p w:rsidR="00E02D14" w:rsidRPr="00E02D14" w:rsidRDefault="00E02D14" w:rsidP="00E02D14">
            <w:pPr>
              <w:jc w:val="center"/>
            </w:pPr>
            <w:r w:rsidRPr="00E02D14">
              <w:t>2</w:t>
            </w:r>
          </w:p>
        </w:tc>
        <w:tc>
          <w:tcPr>
            <w:tcW w:w="1922" w:type="dxa"/>
            <w:shd w:val="clear" w:color="auto" w:fill="auto"/>
            <w:noWrap/>
            <w:vAlign w:val="center"/>
            <w:hideMark/>
          </w:tcPr>
          <w:p w:rsidR="00E02D14" w:rsidRPr="00E02D14" w:rsidRDefault="00E02D14" w:rsidP="00E02D14">
            <w:pPr>
              <w:jc w:val="center"/>
            </w:pPr>
            <w:r w:rsidRPr="00E02D14">
              <w:t>3</w:t>
            </w:r>
          </w:p>
        </w:tc>
        <w:tc>
          <w:tcPr>
            <w:tcW w:w="1321" w:type="dxa"/>
            <w:shd w:val="clear" w:color="auto" w:fill="auto"/>
            <w:noWrap/>
            <w:vAlign w:val="center"/>
            <w:hideMark/>
          </w:tcPr>
          <w:p w:rsidR="00E02D14" w:rsidRPr="00E02D14" w:rsidRDefault="00E02D14" w:rsidP="00E02D14">
            <w:pPr>
              <w:jc w:val="center"/>
            </w:pPr>
            <w:r w:rsidRPr="00E02D14">
              <w:t>4</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пер. Вузовский, 14-18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100.30.15</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0,98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25,48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noWrap/>
            <w:hideMark/>
          </w:tcPr>
          <w:p w:rsidR="00E02D14" w:rsidRPr="00E02D14" w:rsidRDefault="00E02D14" w:rsidP="00E02D14">
            <w:pPr>
              <w:jc w:val="right"/>
            </w:pPr>
            <w:r w:rsidRPr="00E02D14">
              <w:t>25,48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3,2</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3</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0,0249</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3</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0,762</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0,50292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noWrap/>
            <w:hideMark/>
          </w:tcPr>
          <w:p w:rsidR="00E02D14" w:rsidRPr="00E02D14" w:rsidRDefault="00E02D14" w:rsidP="00E02D14">
            <w:pPr>
              <w:jc w:val="right"/>
            </w:pPr>
            <w:r w:rsidRPr="00E02D14">
              <w:t>1,27922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11</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1,524</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пр. им. газеты «Красноярский рабочий», 101, 103а, 103б</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0,1967</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47,208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0,2248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440,608</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1,124</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0,562</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0,18546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0,562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Устройство обочин из щебня шириной 0,5 м, толщиной 5 см</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 полосы и обочин</w:t>
            </w:r>
          </w:p>
        </w:tc>
        <w:tc>
          <w:tcPr>
            <w:tcW w:w="1321" w:type="dxa"/>
            <w:shd w:val="clear" w:color="auto" w:fill="auto"/>
            <w:hideMark/>
          </w:tcPr>
          <w:p w:rsidR="00E02D14" w:rsidRPr="00E02D14" w:rsidRDefault="00E02D14" w:rsidP="00E02D14">
            <w:pPr>
              <w:jc w:val="right"/>
            </w:pPr>
            <w:r w:rsidRPr="00E02D14">
              <w:t>0,0624</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 xml:space="preserve">пр. им. газеты «Красноярский рабочий», 118 - ул. </w:t>
            </w:r>
            <w:proofErr w:type="gramStart"/>
            <w:r w:rsidRPr="00E02D14">
              <w:rPr>
                <w:b/>
                <w:bCs/>
              </w:rPr>
              <w:t>Коммунальная</w:t>
            </w:r>
            <w:proofErr w:type="gramEnd"/>
            <w:r w:rsidRPr="00E02D14">
              <w:rPr>
                <w:b/>
                <w:bCs/>
              </w:rPr>
              <w:t>, 15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0,30919</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74,208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100.30.15</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1,64</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lastRenderedPageBreak/>
              <w:t>4</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42,64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0,07572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249,358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1,64</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0,3786</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0,4105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0,20823</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0,53004</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12</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0,631</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пр. им. газеты «Красноярский рабочий», 94б, 94а (проезд вдоль МОУ «СОШ № 80»)</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0,54929</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Разработка грунта вручную в траншеях глубиной до 2 м без креплений с откосами, группа грунтов: 2</w:t>
            </w:r>
          </w:p>
        </w:tc>
        <w:tc>
          <w:tcPr>
            <w:tcW w:w="1922" w:type="dxa"/>
            <w:shd w:val="clear" w:color="auto" w:fill="auto"/>
            <w:hideMark/>
          </w:tcPr>
          <w:p w:rsidR="00E02D14" w:rsidRPr="00E02D14" w:rsidRDefault="00E02D14" w:rsidP="00E02D14">
            <w:pPr>
              <w:jc w:val="center"/>
            </w:pPr>
            <w:r w:rsidRPr="00E02D14">
              <w:t>100 м3 грунта</w:t>
            </w:r>
          </w:p>
        </w:tc>
        <w:tc>
          <w:tcPr>
            <w:tcW w:w="1321" w:type="dxa"/>
            <w:shd w:val="clear" w:color="auto" w:fill="auto"/>
            <w:hideMark/>
          </w:tcPr>
          <w:p w:rsidR="00E02D14" w:rsidRPr="00E02D14" w:rsidRDefault="00E02D14" w:rsidP="00E02D14">
            <w:pPr>
              <w:jc w:val="right"/>
            </w:pPr>
            <w:r w:rsidRPr="00E02D14">
              <w:t>0,28025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180,8845</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noWrap/>
            <w:hideMark/>
          </w:tcPr>
          <w:p w:rsidR="00E02D14" w:rsidRPr="00E02D14" w:rsidRDefault="00E02D14" w:rsidP="00E02D14">
            <w:pPr>
              <w:jc w:val="right"/>
            </w:pPr>
            <w:r w:rsidRPr="00E02D14">
              <w:t>180,8845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6</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0,0083</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0,5605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0,36993</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0,6726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1,121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12</w:t>
            </w:r>
          </w:p>
        </w:tc>
        <w:tc>
          <w:tcPr>
            <w:tcW w:w="5202" w:type="dxa"/>
            <w:shd w:val="clear" w:color="auto" w:fill="auto"/>
            <w:hideMark/>
          </w:tcPr>
          <w:p w:rsidR="00E02D14" w:rsidRPr="00E02D14" w:rsidRDefault="00E02D14" w:rsidP="00E02D14">
            <w:r w:rsidRPr="00E02D14">
              <w:t>Устройство обочин из щебня шириной 0,5 м, толщиной 5 см</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 полосы и обочин</w:t>
            </w:r>
          </w:p>
        </w:tc>
        <w:tc>
          <w:tcPr>
            <w:tcW w:w="1321" w:type="dxa"/>
            <w:shd w:val="clear" w:color="auto" w:fill="auto"/>
            <w:hideMark/>
          </w:tcPr>
          <w:p w:rsidR="00E02D14" w:rsidRPr="00E02D14" w:rsidRDefault="00E02D14" w:rsidP="00E02D14">
            <w:pPr>
              <w:jc w:val="right"/>
            </w:pPr>
            <w:r w:rsidRPr="00E02D14">
              <w:t>0,124</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Академика Вавилова, 41, 43</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0,195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5,07</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noWrap/>
            <w:hideMark/>
          </w:tcPr>
          <w:p w:rsidR="00E02D14" w:rsidRPr="00E02D14" w:rsidRDefault="00E02D14" w:rsidP="00E02D14">
            <w:pPr>
              <w:jc w:val="right"/>
            </w:pPr>
            <w:r w:rsidRPr="00E02D14">
              <w:t>5,07</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 xml:space="preserve">Установка бортовых камней бетонных: при других видах </w:t>
            </w:r>
            <w:proofErr w:type="spellStart"/>
            <w:r w:rsidRPr="00E02D14">
              <w:t>покрытийм</w:t>
            </w:r>
            <w:proofErr w:type="spellEnd"/>
            <w:r w:rsidRPr="00E02D14">
              <w:t xml:space="preserve">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0,195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0,0083</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0,0374</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0,12342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lastRenderedPageBreak/>
              <w:t>10</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0,2244</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0,374</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Академика Вавилова, 43б, 43</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0,54</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14,04</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Разработка грунта вручную в траншеях глубиной до 2 м без креплений с откосами, группа грунтов: 2</w:t>
            </w:r>
          </w:p>
        </w:tc>
        <w:tc>
          <w:tcPr>
            <w:tcW w:w="1922" w:type="dxa"/>
            <w:shd w:val="clear" w:color="auto" w:fill="auto"/>
            <w:hideMark/>
          </w:tcPr>
          <w:p w:rsidR="00E02D14" w:rsidRPr="00E02D14" w:rsidRDefault="00E02D14" w:rsidP="00E02D14">
            <w:pPr>
              <w:jc w:val="center"/>
            </w:pPr>
            <w:r w:rsidRPr="00E02D14">
              <w:t>100 м3 грунта</w:t>
            </w:r>
          </w:p>
        </w:tc>
        <w:tc>
          <w:tcPr>
            <w:tcW w:w="1321" w:type="dxa"/>
            <w:shd w:val="clear" w:color="auto" w:fill="auto"/>
            <w:hideMark/>
          </w:tcPr>
          <w:p w:rsidR="00E02D14" w:rsidRPr="00E02D14" w:rsidRDefault="00E02D14" w:rsidP="00E02D14">
            <w:pPr>
              <w:jc w:val="right"/>
            </w:pPr>
            <w:r w:rsidRPr="00E02D14">
              <w:t>0,0555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9,7125</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23,74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0,54</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0,0083</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0,08325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0,18315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12</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0,333</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13</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0,555</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14</w:t>
            </w:r>
          </w:p>
        </w:tc>
        <w:tc>
          <w:tcPr>
            <w:tcW w:w="5202" w:type="dxa"/>
            <w:shd w:val="clear" w:color="auto" w:fill="auto"/>
            <w:hideMark/>
          </w:tcPr>
          <w:p w:rsidR="00E02D14" w:rsidRPr="00E02D14" w:rsidRDefault="00E02D14" w:rsidP="00E02D14">
            <w:r w:rsidRPr="00E02D14">
              <w:t>Устройство обочин из щебня шириной 0,5 м, толщиной 5 см</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 полосы и обочин</w:t>
            </w:r>
          </w:p>
        </w:tc>
        <w:tc>
          <w:tcPr>
            <w:tcW w:w="1321" w:type="dxa"/>
            <w:shd w:val="clear" w:color="auto" w:fill="auto"/>
            <w:hideMark/>
          </w:tcPr>
          <w:p w:rsidR="00E02D14" w:rsidRPr="00E02D14" w:rsidRDefault="00E02D14" w:rsidP="00E02D14">
            <w:pPr>
              <w:jc w:val="right"/>
            </w:pPr>
            <w:r w:rsidRPr="00E02D14">
              <w:t>0,0555</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 xml:space="preserve"> ул. Академика Вавилова, 45, 47</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0,355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9,23</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noWrap/>
            <w:hideMark/>
          </w:tcPr>
          <w:p w:rsidR="00E02D14" w:rsidRPr="00E02D14" w:rsidRDefault="00E02D14" w:rsidP="00E02D14">
            <w:pPr>
              <w:jc w:val="right"/>
            </w:pPr>
            <w:r w:rsidRPr="00E02D14">
              <w:t>9,23</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0,42</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0,0117</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0,02574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без применения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0,0468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0,078</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 xml:space="preserve"> ул. Академика Вавилова, 47, 47б</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1,4</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36,4</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noWrap/>
            <w:hideMark/>
          </w:tcPr>
          <w:p w:rsidR="00E02D14" w:rsidRPr="00E02D14" w:rsidRDefault="00E02D14" w:rsidP="00E02D14">
            <w:pPr>
              <w:jc w:val="right"/>
            </w:pPr>
            <w:r w:rsidRPr="00E02D14">
              <w:t>36,4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1,4</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6</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0,0166</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2</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0,048</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0,1056</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0,192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0,32</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Гастелло, 17, 19</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0,3178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76,272</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бортовых камней на: бетонном основании 150.30.15</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2,68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69,68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Разработка грунта с перемещением до 20 м бульдозерами мощностью: 59 (80) кВт (л.с.), 2 группа грунтов</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0,0908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1</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noWrap/>
            <w:hideMark/>
          </w:tcPr>
          <w:p w:rsidR="00E02D14" w:rsidRPr="00E02D14" w:rsidRDefault="00E02D14" w:rsidP="00E02D14">
            <w:pPr>
              <w:jc w:val="right"/>
            </w:pPr>
            <w:r w:rsidRPr="00E02D14">
              <w:t>0,0908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304,852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2,68</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4</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10</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0,0332</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4</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12</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0,454</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13</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0,29964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14</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0,5448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15</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0,908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16</w:t>
            </w:r>
          </w:p>
        </w:tc>
        <w:tc>
          <w:tcPr>
            <w:tcW w:w="5202" w:type="dxa"/>
            <w:shd w:val="clear" w:color="auto" w:fill="auto"/>
            <w:hideMark/>
          </w:tcPr>
          <w:p w:rsidR="00E02D14" w:rsidRPr="00E02D14" w:rsidRDefault="00E02D14" w:rsidP="00E02D14">
            <w:r w:rsidRPr="00E02D14">
              <w:t>Подготовка почвы для устройства партерного и обыкновенного газона с внесением растительной земли слоем 15 см: вручную</w:t>
            </w:r>
          </w:p>
        </w:tc>
        <w:tc>
          <w:tcPr>
            <w:tcW w:w="1922" w:type="dxa"/>
            <w:shd w:val="clear" w:color="auto" w:fill="auto"/>
            <w:hideMark/>
          </w:tcPr>
          <w:p w:rsidR="00E02D14" w:rsidRPr="00E02D14" w:rsidRDefault="00E02D14" w:rsidP="00E02D14">
            <w:pPr>
              <w:jc w:val="center"/>
            </w:pPr>
            <w:r w:rsidRPr="00E02D14">
              <w:t>100 м</w:t>
            </w:r>
            <w:proofErr w:type="gramStart"/>
            <w:r w:rsidRPr="00E02D14">
              <w:t>2</w:t>
            </w:r>
            <w:proofErr w:type="gramEnd"/>
          </w:p>
        </w:tc>
        <w:tc>
          <w:tcPr>
            <w:tcW w:w="1321" w:type="dxa"/>
            <w:shd w:val="clear" w:color="auto" w:fill="auto"/>
            <w:hideMark/>
          </w:tcPr>
          <w:p w:rsidR="00E02D14" w:rsidRPr="00E02D14" w:rsidRDefault="00E02D14" w:rsidP="00E02D14">
            <w:pPr>
              <w:jc w:val="right"/>
            </w:pPr>
            <w:r w:rsidRPr="00E02D14">
              <w:t>1</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Западная, 4 - ул. Шелковая, 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noWrap/>
            <w:hideMark/>
          </w:tcPr>
          <w:p w:rsidR="00E02D14" w:rsidRPr="00E02D14" w:rsidRDefault="00E02D14" w:rsidP="00E02D14">
            <w:pPr>
              <w:jc w:val="right"/>
            </w:pPr>
            <w:r w:rsidRPr="00E02D14">
              <w:t>0,7576</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181,824</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2,48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64,48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246,304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2,48</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0,17205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0,37851</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lastRenderedPageBreak/>
              <w:t>9</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0,6882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1,147</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 xml:space="preserve">ул. </w:t>
            </w:r>
            <w:proofErr w:type="spellStart"/>
            <w:r w:rsidRPr="00E02D14">
              <w:rPr>
                <w:b/>
                <w:bCs/>
              </w:rPr>
              <w:t>Затонская</w:t>
            </w:r>
            <w:proofErr w:type="spellEnd"/>
            <w:r w:rsidRPr="00E02D14">
              <w:rPr>
                <w:b/>
                <w:bCs/>
              </w:rPr>
              <w:t>, 5, 7</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0,365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9,49</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0,182</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Разработка грунта вручную в траншеях глубиной до 2 м без креплений с откосами, группа грунтов: 2</w:t>
            </w:r>
          </w:p>
        </w:tc>
        <w:tc>
          <w:tcPr>
            <w:tcW w:w="1922" w:type="dxa"/>
            <w:shd w:val="clear" w:color="auto" w:fill="auto"/>
            <w:hideMark/>
          </w:tcPr>
          <w:p w:rsidR="00E02D14" w:rsidRPr="00E02D14" w:rsidRDefault="00E02D14" w:rsidP="00E02D14">
            <w:pPr>
              <w:jc w:val="center"/>
            </w:pPr>
            <w:r w:rsidRPr="00E02D14">
              <w:t>100 м3 грунта</w:t>
            </w:r>
          </w:p>
        </w:tc>
        <w:tc>
          <w:tcPr>
            <w:tcW w:w="1321" w:type="dxa"/>
            <w:shd w:val="clear" w:color="auto" w:fill="auto"/>
            <w:hideMark/>
          </w:tcPr>
          <w:p w:rsidR="00E02D14" w:rsidRPr="00E02D14" w:rsidRDefault="00E02D14" w:rsidP="00E02D14">
            <w:pPr>
              <w:jc w:val="right"/>
            </w:pPr>
            <w:r w:rsidRPr="00E02D14">
              <w:t>0,065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55,055</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64,545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0,365</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0,13</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0,0858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0,156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0,26</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Кутузова, 11, - ул. Щербакова, 43</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0,01407</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3,384</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lastRenderedPageBreak/>
              <w:t>3</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0,94</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24,44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0,4166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756,834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 xml:space="preserve">Установка бортовых камней бетонных: при других видах </w:t>
            </w:r>
            <w:proofErr w:type="spellStart"/>
            <w:r w:rsidRPr="00E02D14">
              <w:t>покрытийм</w:t>
            </w:r>
            <w:proofErr w:type="spellEnd"/>
            <w:r w:rsidRPr="00E02D14">
              <w:t xml:space="preserve">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1,61</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2,052</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0,0083</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12</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1,026</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13</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0,33858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14</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1,026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15</w:t>
            </w:r>
          </w:p>
        </w:tc>
        <w:tc>
          <w:tcPr>
            <w:tcW w:w="5202" w:type="dxa"/>
            <w:shd w:val="clear" w:color="auto" w:fill="auto"/>
            <w:hideMark/>
          </w:tcPr>
          <w:p w:rsidR="00E02D14" w:rsidRPr="00E02D14" w:rsidRDefault="00E02D14" w:rsidP="00E02D14">
            <w:r w:rsidRPr="00E02D14">
              <w:t>Устройство обочин из щебня шириной 0,5 м, толщиной 5 см</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 полосы и обочин</w:t>
            </w:r>
          </w:p>
        </w:tc>
        <w:tc>
          <w:tcPr>
            <w:tcW w:w="1321" w:type="dxa"/>
            <w:shd w:val="clear" w:color="auto" w:fill="auto"/>
            <w:hideMark/>
          </w:tcPr>
          <w:p w:rsidR="00E02D14" w:rsidRPr="00E02D14" w:rsidRDefault="00E02D14" w:rsidP="00E02D14">
            <w:pPr>
              <w:jc w:val="right"/>
            </w:pPr>
            <w:r w:rsidRPr="00E02D14">
              <w:t>0,062</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Кутузова, 48 - ул. Щорса, 41</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0,46</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11,96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3</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noWrap/>
            <w:hideMark/>
          </w:tcPr>
          <w:p w:rsidR="00E02D14" w:rsidRPr="00E02D14" w:rsidRDefault="00E02D14" w:rsidP="00E02D14">
            <w:pPr>
              <w:jc w:val="right"/>
            </w:pPr>
            <w:r w:rsidRPr="00E02D14">
              <w:t>11,96</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0,46</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0,0083</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0,07524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0,1368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0,228</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Мичурина, 33, 35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0,22281</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Разработка грунта вручную в траншеях глубиной до 2 м без креплений с откосами, группа грунтов: 2</w:t>
            </w:r>
          </w:p>
        </w:tc>
        <w:tc>
          <w:tcPr>
            <w:tcW w:w="1922" w:type="dxa"/>
            <w:shd w:val="clear" w:color="auto" w:fill="auto"/>
            <w:hideMark/>
          </w:tcPr>
          <w:p w:rsidR="00E02D14" w:rsidRPr="00E02D14" w:rsidRDefault="00E02D14" w:rsidP="00E02D14">
            <w:pPr>
              <w:jc w:val="center"/>
            </w:pPr>
            <w:r w:rsidRPr="00E02D14">
              <w:t>100 м3 грунта</w:t>
            </w:r>
          </w:p>
        </w:tc>
        <w:tc>
          <w:tcPr>
            <w:tcW w:w="1321" w:type="dxa"/>
            <w:shd w:val="clear" w:color="auto" w:fill="auto"/>
            <w:hideMark/>
          </w:tcPr>
          <w:p w:rsidR="00E02D14" w:rsidRPr="00E02D14" w:rsidRDefault="00E02D14" w:rsidP="00E02D14">
            <w:pPr>
              <w:jc w:val="right"/>
            </w:pPr>
            <w:r w:rsidRPr="00E02D14">
              <w:t>0,07427</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66,422</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1,135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29,51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95,932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1,21</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0,5305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lastRenderedPageBreak/>
              <w:t>9</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0,35013</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0,89124</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1,061</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Мичурина, 41, 43</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0,925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24,05</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noWrap/>
            <w:hideMark/>
          </w:tcPr>
          <w:p w:rsidR="00E02D14" w:rsidRPr="00E02D14" w:rsidRDefault="00E02D14" w:rsidP="00E02D14">
            <w:pPr>
              <w:jc w:val="right"/>
            </w:pPr>
            <w:r w:rsidRPr="00E02D14">
              <w:t>24,05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0,925</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0,0918</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0,10098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без применения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0,1836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0,306</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Новая, 46, 48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0,425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11,05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0,16275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Разработка грунта вручную в траншеях глубиной до 2 м без креплений с откосами, группа грунтов: 2</w:t>
            </w:r>
          </w:p>
        </w:tc>
        <w:tc>
          <w:tcPr>
            <w:tcW w:w="1922" w:type="dxa"/>
            <w:shd w:val="clear" w:color="auto" w:fill="auto"/>
            <w:hideMark/>
          </w:tcPr>
          <w:p w:rsidR="00E02D14" w:rsidRPr="00E02D14" w:rsidRDefault="00E02D14" w:rsidP="00E02D14">
            <w:pPr>
              <w:jc w:val="center"/>
            </w:pPr>
            <w:r w:rsidRPr="00E02D14">
              <w:t>100 м3 грунта</w:t>
            </w:r>
          </w:p>
        </w:tc>
        <w:tc>
          <w:tcPr>
            <w:tcW w:w="1321" w:type="dxa"/>
            <w:shd w:val="clear" w:color="auto" w:fill="auto"/>
            <w:hideMark/>
          </w:tcPr>
          <w:p w:rsidR="00E02D14" w:rsidRPr="00E02D14" w:rsidRDefault="00E02D14" w:rsidP="00E02D14">
            <w:pPr>
              <w:jc w:val="right"/>
            </w:pPr>
            <w:r w:rsidRPr="00E02D14">
              <w:t>0,16275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67,562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78,612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0,425</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0,3255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0,15345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0,3906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0,465</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Новая, 50-60</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2,92</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75,92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0,64778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Разработка грунта вручную в траншеях глубиной до 2 м без креплений с откосами, группа грунтов: 2</w:t>
            </w:r>
          </w:p>
        </w:tc>
        <w:tc>
          <w:tcPr>
            <w:tcW w:w="1922" w:type="dxa"/>
            <w:shd w:val="clear" w:color="auto" w:fill="auto"/>
            <w:hideMark/>
          </w:tcPr>
          <w:p w:rsidR="00E02D14" w:rsidRPr="00E02D14" w:rsidRDefault="00E02D14" w:rsidP="00E02D14">
            <w:pPr>
              <w:jc w:val="center"/>
            </w:pPr>
            <w:r w:rsidRPr="00E02D14">
              <w:t>100 м3 грунта</w:t>
            </w:r>
          </w:p>
        </w:tc>
        <w:tc>
          <w:tcPr>
            <w:tcW w:w="1321" w:type="dxa"/>
            <w:shd w:val="clear" w:color="auto" w:fill="auto"/>
            <w:hideMark/>
          </w:tcPr>
          <w:p w:rsidR="00E02D14" w:rsidRPr="00E02D14" w:rsidRDefault="00E02D14" w:rsidP="00E02D14">
            <w:pPr>
              <w:jc w:val="right"/>
            </w:pPr>
            <w:r w:rsidRPr="00E02D14">
              <w:t>0,1983</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190,122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266,042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2,92</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0,661</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0,43626</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lastRenderedPageBreak/>
              <w:t>10</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0,7932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1,322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12</w:t>
            </w:r>
          </w:p>
        </w:tc>
        <w:tc>
          <w:tcPr>
            <w:tcW w:w="5202" w:type="dxa"/>
            <w:shd w:val="clear" w:color="auto" w:fill="auto"/>
            <w:hideMark/>
          </w:tcPr>
          <w:p w:rsidR="00E02D14" w:rsidRPr="00E02D14" w:rsidRDefault="00E02D14" w:rsidP="00E02D14">
            <w:r w:rsidRPr="00E02D14">
              <w:t>Подготовка почвы для устройства партерного и обыкновенного газона с внесением растительной земли слоем 15 см: вручную</w:t>
            </w:r>
          </w:p>
        </w:tc>
        <w:tc>
          <w:tcPr>
            <w:tcW w:w="1922" w:type="dxa"/>
            <w:shd w:val="clear" w:color="auto" w:fill="auto"/>
            <w:hideMark/>
          </w:tcPr>
          <w:p w:rsidR="00E02D14" w:rsidRPr="00E02D14" w:rsidRDefault="00E02D14" w:rsidP="00E02D14">
            <w:pPr>
              <w:jc w:val="center"/>
            </w:pPr>
            <w:r w:rsidRPr="00E02D14">
              <w:t>100 м</w:t>
            </w:r>
            <w:proofErr w:type="gramStart"/>
            <w:r w:rsidRPr="00E02D14">
              <w:t>2</w:t>
            </w:r>
            <w:proofErr w:type="gramEnd"/>
          </w:p>
        </w:tc>
        <w:tc>
          <w:tcPr>
            <w:tcW w:w="1321" w:type="dxa"/>
            <w:shd w:val="clear" w:color="auto" w:fill="auto"/>
            <w:hideMark/>
          </w:tcPr>
          <w:p w:rsidR="00E02D14" w:rsidRPr="00E02D14" w:rsidRDefault="00E02D14" w:rsidP="00E02D14">
            <w:pPr>
              <w:jc w:val="right"/>
            </w:pPr>
            <w:r w:rsidRPr="00E02D14">
              <w:t>0,13</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Академика Павлова, 28-32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0,47376</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113,712</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100.20.8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1,68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25,2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0,1488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399,312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1,97</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0,404</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4</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0,0332</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4</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lastRenderedPageBreak/>
              <w:t>12</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0,752</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13</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0,24816</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14</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0,63168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15</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0,752</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Академика Павлова, 28-40 - ул. Транзитная, 18, 20</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0,09681</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23,232</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1,83</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47,58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0,6342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1180,662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4,155</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2,766</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4</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0,0332</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4</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lastRenderedPageBreak/>
              <w:t>12</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1,6931</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13</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0,60258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14</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0,2658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15</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1,826</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Академика Павлова, 47, 47а</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0,09408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19,752</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100.30.15</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0,62</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16,12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0,0672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153,472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0,62</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0,336</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0,0166</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2</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lastRenderedPageBreak/>
              <w:t>12</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0,168</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13</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0,05544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14</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0,06048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15</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0,168</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Академика Павлова, 49, 49а</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0,955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24,83</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Разработка грунта вручную в траншеях глубиной до 2 м без креплений с откосами, группа грунтов: 2</w:t>
            </w:r>
          </w:p>
        </w:tc>
        <w:tc>
          <w:tcPr>
            <w:tcW w:w="1922" w:type="dxa"/>
            <w:shd w:val="clear" w:color="auto" w:fill="auto"/>
            <w:hideMark/>
          </w:tcPr>
          <w:p w:rsidR="00E02D14" w:rsidRPr="00E02D14" w:rsidRDefault="00E02D14" w:rsidP="00E02D14">
            <w:pPr>
              <w:jc w:val="center"/>
            </w:pPr>
            <w:r w:rsidRPr="00E02D14">
              <w:t>100 м3 грунта</w:t>
            </w:r>
          </w:p>
        </w:tc>
        <w:tc>
          <w:tcPr>
            <w:tcW w:w="1321" w:type="dxa"/>
            <w:shd w:val="clear" w:color="auto" w:fill="auto"/>
            <w:hideMark/>
          </w:tcPr>
          <w:p w:rsidR="00E02D14" w:rsidRPr="00E02D14" w:rsidRDefault="00E02D14" w:rsidP="00E02D14">
            <w:pPr>
              <w:jc w:val="right"/>
            </w:pPr>
            <w:r w:rsidRPr="00E02D14">
              <w:t>0,29075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Мусор строительный с погрузкой экскаваторами емкостью ковша до 0,5мЗ: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50,925</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75,755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2,21</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0,0166</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2</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0,5815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0,38379</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12</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0,6978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13</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1,163</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им. газеты «</w:t>
            </w:r>
            <w:proofErr w:type="gramStart"/>
            <w:r w:rsidRPr="00E02D14">
              <w:rPr>
                <w:b/>
                <w:bCs/>
              </w:rPr>
              <w:t>Пионерская</w:t>
            </w:r>
            <w:proofErr w:type="gramEnd"/>
            <w:r w:rsidRPr="00E02D14">
              <w:rPr>
                <w:b/>
                <w:bCs/>
              </w:rPr>
              <w:t xml:space="preserve"> Правда», 4, 6</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0,15624</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37,488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0,105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2,73</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0,2976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561,018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0,57</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1,488</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0,0083</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12</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0,744</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13</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0,24552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14</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0,744</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lastRenderedPageBreak/>
              <w:t xml:space="preserve">ул. Алеши </w:t>
            </w:r>
            <w:proofErr w:type="spellStart"/>
            <w:r w:rsidRPr="00E02D14">
              <w:rPr>
                <w:b/>
                <w:bCs/>
              </w:rPr>
              <w:t>Тимошенкова</w:t>
            </w:r>
            <w:proofErr w:type="spellEnd"/>
            <w:r w:rsidRPr="00E02D14">
              <w:rPr>
                <w:b/>
                <w:bCs/>
              </w:rPr>
              <w:t>, 171, 173</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0,2891</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69,384</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1,02</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26,52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0,25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0,00816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110,184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1,04</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0,10325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0,13629</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0,2478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0,413</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Транзитная, 44</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0,03</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0,78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0,2596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455,08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lastRenderedPageBreak/>
              <w:t>5</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0,03</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1,298</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0,649</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0,21417</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0,649</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Транзитная, 54-58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0,0688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120,4</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0,344</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0,172</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0,05676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0,172</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Транзитная, 60</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0,08</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lastRenderedPageBreak/>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2,08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0,5408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948,48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1,08</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2,704</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1,352</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0,44616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1,352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обочин из щебня шириной 0,5 м, толщиной 5 см</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 полосы и обочин</w:t>
            </w:r>
          </w:p>
        </w:tc>
        <w:tc>
          <w:tcPr>
            <w:tcW w:w="1321" w:type="dxa"/>
            <w:shd w:val="clear" w:color="auto" w:fill="auto"/>
            <w:hideMark/>
          </w:tcPr>
          <w:p w:rsidR="00E02D14" w:rsidRPr="00E02D14" w:rsidRDefault="00E02D14" w:rsidP="00E02D14">
            <w:pPr>
              <w:jc w:val="right"/>
            </w:pPr>
            <w:r w:rsidRPr="00E02D14">
              <w:t>0,0785</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Шелковая, 5, 7</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0,25725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61,752</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100.30.15</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2,06</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53,56</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0,1491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376,237</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2,06</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0,644</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0,0083</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12</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0,4235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13</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0,17325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14</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0,441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15</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0,525</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Щорса, 47, 49</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0,175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4,55</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noWrap/>
            <w:hideMark/>
          </w:tcPr>
          <w:p w:rsidR="00E02D14" w:rsidRPr="00E02D14" w:rsidRDefault="00E02D14" w:rsidP="00E02D14">
            <w:pPr>
              <w:jc w:val="right"/>
            </w:pPr>
            <w:r w:rsidRPr="00E02D14">
              <w:t>4,55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0,175</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7</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6</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0,0581</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7</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0,0756</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0,24948</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0,27216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0,756</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Щорса, 55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0,875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22,75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0,0712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147,35</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1,035</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0,356</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0,3427</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0,23991</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lastRenderedPageBreak/>
              <w:t>9</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0,4362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0,727</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Щорса, 7, 17</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100.30.18</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0,15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3,12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0,2724</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479,82</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150.30.18</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0,15</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1,32</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0,0166</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2</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0,66</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0,2178</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12</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0,66</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13</w:t>
            </w:r>
          </w:p>
        </w:tc>
        <w:tc>
          <w:tcPr>
            <w:tcW w:w="5202" w:type="dxa"/>
            <w:shd w:val="clear" w:color="auto" w:fill="auto"/>
            <w:hideMark/>
          </w:tcPr>
          <w:p w:rsidR="00E02D14" w:rsidRPr="00E02D14" w:rsidRDefault="00E02D14" w:rsidP="00E02D14">
            <w:r w:rsidRPr="00E02D14">
              <w:t>Устройство обочин из щебня шириной 0,5 м, толщиной 5 см</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 полосы и обочин</w:t>
            </w:r>
          </w:p>
        </w:tc>
        <w:tc>
          <w:tcPr>
            <w:tcW w:w="1321" w:type="dxa"/>
            <w:shd w:val="clear" w:color="auto" w:fill="auto"/>
            <w:hideMark/>
          </w:tcPr>
          <w:p w:rsidR="00E02D14" w:rsidRPr="00E02D14" w:rsidRDefault="00E02D14" w:rsidP="00E02D14">
            <w:pPr>
              <w:jc w:val="right"/>
            </w:pPr>
            <w:r w:rsidRPr="00E02D14">
              <w:t>0,023</w:t>
            </w:r>
          </w:p>
        </w:tc>
      </w:tr>
      <w:tr w:rsidR="00E02D14" w:rsidRPr="00E02D14" w:rsidTr="00E02D14">
        <w:trPr>
          <w:trHeight w:val="315"/>
          <w:jc w:val="center"/>
        </w:trPr>
        <w:tc>
          <w:tcPr>
            <w:tcW w:w="9195" w:type="dxa"/>
            <w:gridSpan w:val="4"/>
            <w:shd w:val="clear" w:color="auto" w:fill="auto"/>
            <w:noWrap/>
            <w:hideMark/>
          </w:tcPr>
          <w:p w:rsidR="00E02D14" w:rsidRPr="00E02D14" w:rsidRDefault="00E02D14" w:rsidP="00E02D14">
            <w:pPr>
              <w:rPr>
                <w:b/>
                <w:bCs/>
              </w:rPr>
            </w:pPr>
            <w:r w:rsidRPr="00E02D14">
              <w:rPr>
                <w:b/>
                <w:bCs/>
              </w:rPr>
              <w:t>ул. Щорса, 70-76</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w:t>
            </w:r>
          </w:p>
        </w:tc>
        <w:tc>
          <w:tcPr>
            <w:tcW w:w="5202" w:type="dxa"/>
            <w:shd w:val="clear" w:color="auto" w:fill="auto"/>
            <w:hideMark/>
          </w:tcPr>
          <w:p w:rsidR="00E02D14" w:rsidRPr="00E02D14" w:rsidRDefault="00E02D14" w:rsidP="00E02D14">
            <w:r w:rsidRPr="00E02D14">
              <w:t>Разборка покрытий и оснований: асфальтобетонных с помощью молотков отбойных</w:t>
            </w:r>
          </w:p>
        </w:tc>
        <w:tc>
          <w:tcPr>
            <w:tcW w:w="1922" w:type="dxa"/>
            <w:shd w:val="clear" w:color="auto" w:fill="auto"/>
            <w:hideMark/>
          </w:tcPr>
          <w:p w:rsidR="00E02D14" w:rsidRPr="00E02D14" w:rsidRDefault="00E02D14" w:rsidP="00E02D14">
            <w:pPr>
              <w:jc w:val="center"/>
            </w:pPr>
            <w:r w:rsidRPr="00E02D14">
              <w:t>100 м3 конструкций</w:t>
            </w:r>
          </w:p>
        </w:tc>
        <w:tc>
          <w:tcPr>
            <w:tcW w:w="1321" w:type="dxa"/>
            <w:shd w:val="clear" w:color="auto" w:fill="auto"/>
            <w:hideMark/>
          </w:tcPr>
          <w:p w:rsidR="00E02D14" w:rsidRPr="00E02D14" w:rsidRDefault="00E02D14" w:rsidP="00E02D14">
            <w:pPr>
              <w:jc w:val="right"/>
            </w:pPr>
            <w:r w:rsidRPr="00E02D14">
              <w:t>0,440055</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2</w:t>
            </w:r>
          </w:p>
        </w:tc>
        <w:tc>
          <w:tcPr>
            <w:tcW w:w="5202" w:type="dxa"/>
            <w:shd w:val="clear" w:color="auto" w:fill="auto"/>
            <w:hideMark/>
          </w:tcPr>
          <w:p w:rsidR="00E02D14" w:rsidRPr="00E02D14" w:rsidRDefault="00E02D14" w:rsidP="00E02D14">
            <w:r w:rsidRPr="00E02D14">
              <w:t>Мусор строительный с погрузкой вручную: погрузка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105,624</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3</w:t>
            </w:r>
          </w:p>
        </w:tc>
        <w:tc>
          <w:tcPr>
            <w:tcW w:w="5202" w:type="dxa"/>
            <w:shd w:val="clear" w:color="auto" w:fill="auto"/>
            <w:hideMark/>
          </w:tcPr>
          <w:p w:rsidR="00E02D14" w:rsidRPr="00E02D14" w:rsidRDefault="00E02D14" w:rsidP="00E02D14">
            <w:r w:rsidRPr="00E02D14">
              <w:t>Разборка бортовых камней на: бетонном основании БР 100.30.15</w:t>
            </w:r>
          </w:p>
        </w:tc>
        <w:tc>
          <w:tcPr>
            <w:tcW w:w="1922" w:type="dxa"/>
            <w:shd w:val="clear" w:color="auto" w:fill="auto"/>
            <w:hideMark/>
          </w:tcPr>
          <w:p w:rsidR="00E02D14" w:rsidRPr="00E02D14" w:rsidRDefault="00E02D14" w:rsidP="00E02D14">
            <w:pPr>
              <w:jc w:val="center"/>
            </w:pPr>
            <w:r w:rsidRPr="00E02D14">
              <w:t>100 м</w:t>
            </w:r>
          </w:p>
        </w:tc>
        <w:tc>
          <w:tcPr>
            <w:tcW w:w="1321" w:type="dxa"/>
            <w:shd w:val="clear" w:color="auto" w:fill="auto"/>
            <w:hideMark/>
          </w:tcPr>
          <w:p w:rsidR="00E02D14" w:rsidRPr="00E02D14" w:rsidRDefault="00E02D14" w:rsidP="00E02D14">
            <w:pPr>
              <w:jc w:val="right"/>
            </w:pPr>
            <w:r w:rsidRPr="00E02D14">
              <w:t>3,71</w:t>
            </w:r>
          </w:p>
        </w:tc>
      </w:tr>
      <w:tr w:rsidR="00E02D14" w:rsidRPr="00E02D14" w:rsidTr="00E02D14">
        <w:trPr>
          <w:trHeight w:val="630"/>
          <w:jc w:val="center"/>
        </w:trPr>
        <w:tc>
          <w:tcPr>
            <w:tcW w:w="750" w:type="dxa"/>
            <w:shd w:val="clear" w:color="auto" w:fill="auto"/>
            <w:noWrap/>
            <w:hideMark/>
          </w:tcPr>
          <w:p w:rsidR="00E02D14" w:rsidRPr="00E02D14" w:rsidRDefault="00E02D14" w:rsidP="00E02D14">
            <w:pPr>
              <w:jc w:val="center"/>
            </w:pPr>
            <w:r w:rsidRPr="00E02D14">
              <w:t>4</w:t>
            </w:r>
          </w:p>
        </w:tc>
        <w:tc>
          <w:tcPr>
            <w:tcW w:w="5202" w:type="dxa"/>
            <w:shd w:val="clear" w:color="auto" w:fill="auto"/>
            <w:hideMark/>
          </w:tcPr>
          <w:p w:rsidR="00E02D14" w:rsidRPr="00E02D14" w:rsidRDefault="00E02D14" w:rsidP="00E02D14">
            <w:r w:rsidRPr="00E02D14">
              <w:t>Погрузка бортового камня с использованием погрузчика</w:t>
            </w:r>
          </w:p>
        </w:tc>
        <w:tc>
          <w:tcPr>
            <w:tcW w:w="1922" w:type="dxa"/>
            <w:shd w:val="clear" w:color="auto" w:fill="auto"/>
            <w:hideMark/>
          </w:tcPr>
          <w:p w:rsidR="00E02D14" w:rsidRPr="00E02D14" w:rsidRDefault="00E02D14" w:rsidP="00E02D14">
            <w:pPr>
              <w:jc w:val="center"/>
            </w:pPr>
            <w:r w:rsidRPr="00E02D14">
              <w:t>тонна</w:t>
            </w:r>
          </w:p>
        </w:tc>
        <w:tc>
          <w:tcPr>
            <w:tcW w:w="1321" w:type="dxa"/>
            <w:shd w:val="clear" w:color="auto" w:fill="auto"/>
            <w:hideMark/>
          </w:tcPr>
          <w:p w:rsidR="00E02D14" w:rsidRPr="00E02D14" w:rsidRDefault="00E02D14" w:rsidP="00E02D14">
            <w:pPr>
              <w:jc w:val="right"/>
            </w:pPr>
            <w:r w:rsidRPr="00E02D14">
              <w:t>96,46</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5</w:t>
            </w:r>
          </w:p>
        </w:tc>
        <w:tc>
          <w:tcPr>
            <w:tcW w:w="5202" w:type="dxa"/>
            <w:shd w:val="clear" w:color="auto" w:fill="auto"/>
            <w:hideMark/>
          </w:tcPr>
          <w:p w:rsidR="00E02D14" w:rsidRPr="00E02D14" w:rsidRDefault="00E02D14" w:rsidP="00E02D14">
            <w:r w:rsidRPr="00E02D14">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E02D14" w:rsidRPr="00E02D14" w:rsidRDefault="00E02D14" w:rsidP="00E02D14">
            <w:pPr>
              <w:jc w:val="center"/>
            </w:pPr>
            <w:r w:rsidRPr="00E02D14">
              <w:t>1000 м3 грунта</w:t>
            </w:r>
          </w:p>
        </w:tc>
        <w:tc>
          <w:tcPr>
            <w:tcW w:w="1321" w:type="dxa"/>
            <w:shd w:val="clear" w:color="auto" w:fill="auto"/>
            <w:hideMark/>
          </w:tcPr>
          <w:p w:rsidR="00E02D14" w:rsidRPr="00E02D14" w:rsidRDefault="00E02D14" w:rsidP="00E02D14">
            <w:pPr>
              <w:jc w:val="right"/>
            </w:pPr>
            <w:r w:rsidRPr="00E02D14">
              <w:t>0,370205</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6</w:t>
            </w:r>
          </w:p>
        </w:tc>
        <w:tc>
          <w:tcPr>
            <w:tcW w:w="5202" w:type="dxa"/>
            <w:shd w:val="clear" w:color="auto" w:fill="auto"/>
            <w:hideMark/>
          </w:tcPr>
          <w:p w:rsidR="00E02D14" w:rsidRPr="00E02D14" w:rsidRDefault="00E02D14" w:rsidP="00E02D14">
            <w:r w:rsidRPr="00E02D14">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849,934</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7</w:t>
            </w:r>
          </w:p>
        </w:tc>
        <w:tc>
          <w:tcPr>
            <w:tcW w:w="5202" w:type="dxa"/>
            <w:shd w:val="clear" w:color="auto" w:fill="auto"/>
            <w:hideMark/>
          </w:tcPr>
          <w:p w:rsidR="00E02D14" w:rsidRPr="00E02D14" w:rsidRDefault="00E02D14" w:rsidP="00E02D14">
            <w:r w:rsidRPr="00E02D14">
              <w:t>Установка бортовых камней бетонных: при других видах покрытий БР 150.30.15</w:t>
            </w:r>
          </w:p>
        </w:tc>
        <w:tc>
          <w:tcPr>
            <w:tcW w:w="1922" w:type="dxa"/>
            <w:shd w:val="clear" w:color="auto" w:fill="auto"/>
            <w:hideMark/>
          </w:tcPr>
          <w:p w:rsidR="00E02D14" w:rsidRPr="00E02D14" w:rsidRDefault="00E02D14" w:rsidP="00E02D14">
            <w:pPr>
              <w:jc w:val="center"/>
            </w:pPr>
            <w:r w:rsidRPr="00E02D14">
              <w:t>100 м бортового камня</w:t>
            </w:r>
          </w:p>
        </w:tc>
        <w:tc>
          <w:tcPr>
            <w:tcW w:w="1321" w:type="dxa"/>
            <w:shd w:val="clear" w:color="auto" w:fill="auto"/>
            <w:hideMark/>
          </w:tcPr>
          <w:p w:rsidR="00E02D14" w:rsidRPr="00E02D14" w:rsidRDefault="00E02D14" w:rsidP="00E02D14">
            <w:pPr>
              <w:jc w:val="right"/>
            </w:pPr>
            <w:r w:rsidRPr="00E02D14">
              <w:t>3,71</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8</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песчано-гравийной смеси</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1,5367</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9</w:t>
            </w:r>
          </w:p>
        </w:tc>
        <w:tc>
          <w:tcPr>
            <w:tcW w:w="5202" w:type="dxa"/>
            <w:shd w:val="clear" w:color="auto" w:fill="auto"/>
            <w:hideMark/>
          </w:tcPr>
          <w:p w:rsidR="00E02D14" w:rsidRPr="00E02D14" w:rsidRDefault="00E02D14" w:rsidP="00E02D14">
            <w:r w:rsidRPr="00E02D14">
              <w:t>Демонтаж чугунных люков</w:t>
            </w:r>
          </w:p>
        </w:tc>
        <w:tc>
          <w:tcPr>
            <w:tcW w:w="1922" w:type="dxa"/>
            <w:shd w:val="clear" w:color="auto" w:fill="auto"/>
            <w:hideMark/>
          </w:tcPr>
          <w:p w:rsidR="00E02D14" w:rsidRPr="00E02D14" w:rsidRDefault="00E02D14" w:rsidP="00E02D14">
            <w:pPr>
              <w:jc w:val="center"/>
            </w:pPr>
            <w:r w:rsidRPr="00E02D14">
              <w:t>1 люк</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t>10</w:t>
            </w:r>
          </w:p>
        </w:tc>
        <w:tc>
          <w:tcPr>
            <w:tcW w:w="5202" w:type="dxa"/>
            <w:shd w:val="clear" w:color="auto" w:fill="auto"/>
            <w:hideMark/>
          </w:tcPr>
          <w:p w:rsidR="00E02D14" w:rsidRPr="00E02D14" w:rsidRDefault="00E02D14" w:rsidP="00E02D14">
            <w:r w:rsidRPr="00E02D14">
              <w:t>Укладка дорожной плиты</w:t>
            </w:r>
          </w:p>
        </w:tc>
        <w:tc>
          <w:tcPr>
            <w:tcW w:w="1922" w:type="dxa"/>
            <w:shd w:val="clear" w:color="auto" w:fill="auto"/>
            <w:hideMark/>
          </w:tcPr>
          <w:p w:rsidR="00E02D14" w:rsidRPr="00E02D14" w:rsidRDefault="00E02D14" w:rsidP="00E02D14">
            <w:pPr>
              <w:jc w:val="center"/>
            </w:pPr>
            <w:r w:rsidRPr="00E02D14">
              <w:t>100 м3 сборных железобетонных плит</w:t>
            </w:r>
          </w:p>
        </w:tc>
        <w:tc>
          <w:tcPr>
            <w:tcW w:w="1321" w:type="dxa"/>
            <w:shd w:val="clear" w:color="auto" w:fill="auto"/>
            <w:hideMark/>
          </w:tcPr>
          <w:p w:rsidR="00E02D14" w:rsidRPr="00E02D14" w:rsidRDefault="00E02D14" w:rsidP="00E02D14">
            <w:pPr>
              <w:jc w:val="right"/>
            </w:pPr>
            <w:r w:rsidRPr="00E02D14">
              <w:t>0,0083</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11</w:t>
            </w:r>
          </w:p>
        </w:tc>
        <w:tc>
          <w:tcPr>
            <w:tcW w:w="5202" w:type="dxa"/>
            <w:shd w:val="clear" w:color="auto" w:fill="auto"/>
            <w:hideMark/>
          </w:tcPr>
          <w:p w:rsidR="00E02D14" w:rsidRPr="00E02D14" w:rsidRDefault="00E02D14" w:rsidP="00E02D14">
            <w:r w:rsidRPr="00E02D14">
              <w:t>Установка люка</w:t>
            </w:r>
          </w:p>
        </w:tc>
        <w:tc>
          <w:tcPr>
            <w:tcW w:w="1922" w:type="dxa"/>
            <w:shd w:val="clear" w:color="auto" w:fill="auto"/>
            <w:hideMark/>
          </w:tcPr>
          <w:p w:rsidR="00E02D14" w:rsidRPr="00E02D14" w:rsidRDefault="00E02D14" w:rsidP="00E02D14">
            <w:pPr>
              <w:jc w:val="center"/>
            </w:pPr>
            <w:r w:rsidRPr="00E02D14">
              <w:t>1 шт.</w:t>
            </w:r>
          </w:p>
        </w:tc>
        <w:tc>
          <w:tcPr>
            <w:tcW w:w="1321" w:type="dxa"/>
            <w:shd w:val="clear" w:color="auto" w:fill="auto"/>
            <w:noWrap/>
            <w:hideMark/>
          </w:tcPr>
          <w:p w:rsidR="00E02D14" w:rsidRPr="00E02D14" w:rsidRDefault="00E02D14" w:rsidP="00E02D14">
            <w:pPr>
              <w:jc w:val="right"/>
            </w:pPr>
            <w:r w:rsidRPr="00E02D14">
              <w:t>1</w:t>
            </w:r>
          </w:p>
        </w:tc>
      </w:tr>
      <w:tr w:rsidR="00E02D14" w:rsidRPr="00E02D14" w:rsidTr="00E02D14">
        <w:trPr>
          <w:trHeight w:val="1575"/>
          <w:jc w:val="center"/>
        </w:trPr>
        <w:tc>
          <w:tcPr>
            <w:tcW w:w="750" w:type="dxa"/>
            <w:shd w:val="clear" w:color="auto" w:fill="auto"/>
            <w:noWrap/>
            <w:hideMark/>
          </w:tcPr>
          <w:p w:rsidR="00E02D14" w:rsidRPr="00E02D14" w:rsidRDefault="00E02D14" w:rsidP="00E02D14">
            <w:pPr>
              <w:jc w:val="center"/>
            </w:pPr>
            <w:r w:rsidRPr="00E02D14">
              <w:t>12</w:t>
            </w:r>
          </w:p>
        </w:tc>
        <w:tc>
          <w:tcPr>
            <w:tcW w:w="5202" w:type="dxa"/>
            <w:shd w:val="clear" w:color="auto" w:fill="auto"/>
            <w:hideMark/>
          </w:tcPr>
          <w:p w:rsidR="00E02D14" w:rsidRPr="00E02D14" w:rsidRDefault="00E02D14" w:rsidP="00E02D14">
            <w:r w:rsidRPr="00E02D14">
              <w:t>Устройство подстилающих и выравнивающих слоев оснований: из щебня</w:t>
            </w:r>
          </w:p>
        </w:tc>
        <w:tc>
          <w:tcPr>
            <w:tcW w:w="1922" w:type="dxa"/>
            <w:shd w:val="clear" w:color="auto" w:fill="auto"/>
            <w:hideMark/>
          </w:tcPr>
          <w:p w:rsidR="00E02D14" w:rsidRPr="00E02D14" w:rsidRDefault="00E02D14" w:rsidP="00E02D14">
            <w:pPr>
              <w:jc w:val="center"/>
            </w:pPr>
            <w:r w:rsidRPr="00E02D14">
              <w:t>100 м3 материала основания (в плотном теле)</w:t>
            </w:r>
          </w:p>
        </w:tc>
        <w:tc>
          <w:tcPr>
            <w:tcW w:w="1321" w:type="dxa"/>
            <w:shd w:val="clear" w:color="auto" w:fill="auto"/>
            <w:hideMark/>
          </w:tcPr>
          <w:p w:rsidR="00E02D14" w:rsidRPr="00E02D14" w:rsidRDefault="00E02D14" w:rsidP="00E02D14">
            <w:pPr>
              <w:jc w:val="right"/>
            </w:pPr>
            <w:r w:rsidRPr="00E02D14">
              <w:t>1,397</w:t>
            </w:r>
          </w:p>
        </w:tc>
      </w:tr>
      <w:tr w:rsidR="00E02D14" w:rsidRPr="00E02D14" w:rsidTr="00E02D14">
        <w:trPr>
          <w:trHeight w:val="315"/>
          <w:jc w:val="center"/>
        </w:trPr>
        <w:tc>
          <w:tcPr>
            <w:tcW w:w="750" w:type="dxa"/>
            <w:shd w:val="clear" w:color="auto" w:fill="auto"/>
            <w:noWrap/>
            <w:hideMark/>
          </w:tcPr>
          <w:p w:rsidR="00E02D14" w:rsidRPr="00E02D14" w:rsidRDefault="00E02D14" w:rsidP="00E02D14">
            <w:pPr>
              <w:jc w:val="center"/>
            </w:pPr>
            <w:r w:rsidRPr="00E02D14">
              <w:t>13</w:t>
            </w:r>
          </w:p>
        </w:tc>
        <w:tc>
          <w:tcPr>
            <w:tcW w:w="5202" w:type="dxa"/>
            <w:shd w:val="clear" w:color="auto" w:fill="auto"/>
            <w:hideMark/>
          </w:tcPr>
          <w:p w:rsidR="00E02D14" w:rsidRPr="00E02D14" w:rsidRDefault="00E02D14" w:rsidP="00E02D14">
            <w:r w:rsidRPr="00E02D14">
              <w:t>Розлив вяжущих материалов</w:t>
            </w:r>
          </w:p>
        </w:tc>
        <w:tc>
          <w:tcPr>
            <w:tcW w:w="1922" w:type="dxa"/>
            <w:shd w:val="clear" w:color="auto" w:fill="auto"/>
            <w:hideMark/>
          </w:tcPr>
          <w:p w:rsidR="00E02D14" w:rsidRPr="00E02D14" w:rsidRDefault="00E02D14" w:rsidP="00E02D14">
            <w:pPr>
              <w:jc w:val="center"/>
            </w:pPr>
            <w:r w:rsidRPr="00E02D14">
              <w:t>1 т</w:t>
            </w:r>
          </w:p>
        </w:tc>
        <w:tc>
          <w:tcPr>
            <w:tcW w:w="1321" w:type="dxa"/>
            <w:shd w:val="clear" w:color="auto" w:fill="auto"/>
            <w:hideMark/>
          </w:tcPr>
          <w:p w:rsidR="00E02D14" w:rsidRPr="00E02D14" w:rsidRDefault="00E02D14" w:rsidP="00E02D14">
            <w:pPr>
              <w:jc w:val="right"/>
            </w:pPr>
            <w:r w:rsidRPr="00E02D14">
              <w:t>0,46101</w:t>
            </w:r>
          </w:p>
        </w:tc>
      </w:tr>
      <w:tr w:rsidR="00E02D14" w:rsidRPr="00E02D14" w:rsidTr="00E02D14">
        <w:trPr>
          <w:trHeight w:val="945"/>
          <w:jc w:val="center"/>
        </w:trPr>
        <w:tc>
          <w:tcPr>
            <w:tcW w:w="750" w:type="dxa"/>
            <w:shd w:val="clear" w:color="auto" w:fill="auto"/>
            <w:noWrap/>
            <w:hideMark/>
          </w:tcPr>
          <w:p w:rsidR="00E02D14" w:rsidRPr="00E02D14" w:rsidRDefault="00E02D14" w:rsidP="00E02D14">
            <w:pPr>
              <w:jc w:val="center"/>
            </w:pPr>
            <w:r w:rsidRPr="00E02D14">
              <w:t>14</w:t>
            </w:r>
          </w:p>
        </w:tc>
        <w:tc>
          <w:tcPr>
            <w:tcW w:w="5202" w:type="dxa"/>
            <w:shd w:val="clear" w:color="auto" w:fill="auto"/>
            <w:hideMark/>
          </w:tcPr>
          <w:p w:rsidR="00E02D14" w:rsidRPr="00E02D14" w:rsidRDefault="00E02D14" w:rsidP="00E02D14">
            <w:r w:rsidRPr="00E02D14">
              <w:t>Устройство выравнивающего слоя из асфальтобетонной смеси: с применением укладчиков асфальтобетона</w:t>
            </w:r>
          </w:p>
        </w:tc>
        <w:tc>
          <w:tcPr>
            <w:tcW w:w="1922" w:type="dxa"/>
            <w:shd w:val="clear" w:color="auto" w:fill="auto"/>
            <w:hideMark/>
          </w:tcPr>
          <w:p w:rsidR="00E02D14" w:rsidRPr="00E02D14" w:rsidRDefault="00E02D14" w:rsidP="00E02D14">
            <w:pPr>
              <w:jc w:val="center"/>
            </w:pPr>
            <w:r w:rsidRPr="00E02D14">
              <w:t>100 т смеси</w:t>
            </w:r>
          </w:p>
        </w:tc>
        <w:tc>
          <w:tcPr>
            <w:tcW w:w="1321" w:type="dxa"/>
            <w:shd w:val="clear" w:color="auto" w:fill="auto"/>
            <w:hideMark/>
          </w:tcPr>
          <w:p w:rsidR="00E02D14" w:rsidRPr="00E02D14" w:rsidRDefault="00E02D14" w:rsidP="00E02D14">
            <w:pPr>
              <w:jc w:val="right"/>
            </w:pPr>
            <w:r w:rsidRPr="00E02D14">
              <w:t>0,8382</w:t>
            </w:r>
          </w:p>
        </w:tc>
      </w:tr>
      <w:tr w:rsidR="00E02D14" w:rsidRPr="00E02D14" w:rsidTr="00E02D14">
        <w:trPr>
          <w:trHeight w:val="1260"/>
          <w:jc w:val="center"/>
        </w:trPr>
        <w:tc>
          <w:tcPr>
            <w:tcW w:w="750" w:type="dxa"/>
            <w:shd w:val="clear" w:color="auto" w:fill="auto"/>
            <w:noWrap/>
            <w:hideMark/>
          </w:tcPr>
          <w:p w:rsidR="00E02D14" w:rsidRPr="00E02D14" w:rsidRDefault="00E02D14" w:rsidP="00E02D14">
            <w:pPr>
              <w:jc w:val="center"/>
            </w:pPr>
            <w:r w:rsidRPr="00E02D14">
              <w:lastRenderedPageBreak/>
              <w:t>15</w:t>
            </w:r>
          </w:p>
        </w:tc>
        <w:tc>
          <w:tcPr>
            <w:tcW w:w="5202" w:type="dxa"/>
            <w:shd w:val="clear" w:color="auto" w:fill="auto"/>
            <w:hideMark/>
          </w:tcPr>
          <w:p w:rsidR="00E02D14" w:rsidRPr="00E02D14" w:rsidRDefault="00E02D14" w:rsidP="00E02D14">
            <w:r w:rsidRPr="00E02D14">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E02D14" w:rsidRPr="00E02D14" w:rsidRDefault="00E02D14" w:rsidP="00E02D14">
            <w:pPr>
              <w:jc w:val="center"/>
            </w:pPr>
            <w:r w:rsidRPr="00E02D14">
              <w:t>1000 м</w:t>
            </w:r>
            <w:proofErr w:type="gramStart"/>
            <w:r w:rsidRPr="00E02D14">
              <w:t>2</w:t>
            </w:r>
            <w:proofErr w:type="gramEnd"/>
            <w:r w:rsidRPr="00E02D14">
              <w:t xml:space="preserve"> покрытия</w:t>
            </w:r>
          </w:p>
        </w:tc>
        <w:tc>
          <w:tcPr>
            <w:tcW w:w="1321" w:type="dxa"/>
            <w:shd w:val="clear" w:color="auto" w:fill="auto"/>
            <w:hideMark/>
          </w:tcPr>
          <w:p w:rsidR="00E02D14" w:rsidRPr="00E02D14" w:rsidRDefault="00E02D14" w:rsidP="00E02D14">
            <w:pPr>
              <w:jc w:val="right"/>
            </w:pPr>
            <w:r w:rsidRPr="00E02D14">
              <w:t>1,397</w:t>
            </w:r>
          </w:p>
        </w:tc>
      </w:tr>
    </w:tbl>
    <w:p w:rsidR="00AD13D2" w:rsidRDefault="00AD13D2" w:rsidP="002254BE">
      <w:pPr>
        <w:jc w:val="center"/>
      </w:pPr>
    </w:p>
    <w:p w:rsidR="00E02D14" w:rsidRDefault="00E02D14" w:rsidP="002254BE">
      <w:pPr>
        <w:jc w:val="center"/>
      </w:pPr>
    </w:p>
    <w:p w:rsidR="00E02D14" w:rsidRDefault="00E02D14" w:rsidP="002254BE">
      <w:pPr>
        <w:jc w:val="center"/>
      </w:pPr>
    </w:p>
    <w:p w:rsidR="00E02D14" w:rsidRDefault="00E02D14" w:rsidP="002254BE">
      <w:pPr>
        <w:jc w:val="center"/>
      </w:pPr>
    </w:p>
    <w:tbl>
      <w:tblPr>
        <w:tblW w:w="9570" w:type="dxa"/>
        <w:tblLook w:val="0000"/>
      </w:tblPr>
      <w:tblGrid>
        <w:gridCol w:w="4644"/>
        <w:gridCol w:w="4926"/>
      </w:tblGrid>
      <w:tr w:rsidR="009B72AA" w:rsidRPr="006413C8" w:rsidTr="00E13419">
        <w:tc>
          <w:tcPr>
            <w:tcW w:w="4644" w:type="dxa"/>
            <w:tcBorders>
              <w:top w:val="nil"/>
              <w:left w:val="nil"/>
              <w:bottom w:val="nil"/>
              <w:right w:val="nil"/>
            </w:tcBorders>
          </w:tcPr>
          <w:p w:rsidR="009B72AA" w:rsidRPr="00216ED3" w:rsidRDefault="009B72AA" w:rsidP="00E13419">
            <w:pPr>
              <w:rPr>
                <w:sz w:val="28"/>
                <w:szCs w:val="28"/>
              </w:rPr>
            </w:pPr>
          </w:p>
          <w:p w:rsidR="009B72AA" w:rsidRPr="00216ED3" w:rsidRDefault="009B72AA" w:rsidP="00E13419">
            <w:pPr>
              <w:rPr>
                <w:sz w:val="28"/>
                <w:szCs w:val="28"/>
              </w:rPr>
            </w:pPr>
            <w:r w:rsidRPr="00216ED3">
              <w:rPr>
                <w:sz w:val="28"/>
                <w:szCs w:val="28"/>
              </w:rPr>
              <w:t>«ЗАКАЗЧИК»:</w:t>
            </w:r>
          </w:p>
          <w:p w:rsidR="009B72AA" w:rsidRPr="006413C8" w:rsidRDefault="009B72AA" w:rsidP="00E13419">
            <w:pPr>
              <w:rPr>
                <w:sz w:val="28"/>
                <w:szCs w:val="28"/>
              </w:rPr>
            </w:pPr>
            <w:r w:rsidRPr="006413C8">
              <w:rPr>
                <w:sz w:val="28"/>
                <w:szCs w:val="28"/>
              </w:rPr>
              <w:t xml:space="preserve">Первый заместитель руководителя администрации </w:t>
            </w:r>
            <w:r>
              <w:rPr>
                <w:sz w:val="28"/>
                <w:szCs w:val="28"/>
              </w:rPr>
              <w:t xml:space="preserve">Кировского района в </w:t>
            </w:r>
            <w:proofErr w:type="gramStart"/>
            <w:r>
              <w:rPr>
                <w:sz w:val="28"/>
                <w:szCs w:val="28"/>
              </w:rPr>
              <w:t>г</w:t>
            </w:r>
            <w:proofErr w:type="gramEnd"/>
            <w:r>
              <w:rPr>
                <w:sz w:val="28"/>
                <w:szCs w:val="28"/>
              </w:rPr>
              <w:t>. Красноярске</w:t>
            </w:r>
          </w:p>
          <w:p w:rsidR="009B72AA" w:rsidRPr="006413C8" w:rsidRDefault="009B72AA" w:rsidP="00E13419">
            <w:pPr>
              <w:rPr>
                <w:sz w:val="28"/>
                <w:szCs w:val="28"/>
              </w:rPr>
            </w:pPr>
            <w:r w:rsidRPr="006413C8">
              <w:rPr>
                <w:sz w:val="28"/>
                <w:szCs w:val="28"/>
              </w:rPr>
              <w:t>_________</w:t>
            </w:r>
            <w:r>
              <w:rPr>
                <w:sz w:val="28"/>
                <w:szCs w:val="28"/>
              </w:rPr>
              <w:t>_________ /</w:t>
            </w:r>
            <w:r w:rsidRPr="006413C8">
              <w:rPr>
                <w:sz w:val="28"/>
                <w:szCs w:val="28"/>
              </w:rPr>
              <w:t xml:space="preserve"> О.В. Князев</w:t>
            </w:r>
            <w:r>
              <w:rPr>
                <w:sz w:val="28"/>
                <w:szCs w:val="28"/>
              </w:rPr>
              <w:t xml:space="preserve"> /</w:t>
            </w:r>
          </w:p>
        </w:tc>
        <w:tc>
          <w:tcPr>
            <w:tcW w:w="4926" w:type="dxa"/>
            <w:tcBorders>
              <w:top w:val="nil"/>
              <w:left w:val="nil"/>
              <w:bottom w:val="nil"/>
              <w:right w:val="nil"/>
            </w:tcBorders>
          </w:tcPr>
          <w:p w:rsidR="009B72AA" w:rsidRPr="006413C8" w:rsidRDefault="009B72AA" w:rsidP="00E13419">
            <w:pPr>
              <w:pStyle w:val="ConsNonformat"/>
              <w:ind w:left="177" w:right="0"/>
              <w:rPr>
                <w:rFonts w:ascii="Times New Roman" w:hAnsi="Times New Roman" w:cs="Times New Roman"/>
                <w:sz w:val="28"/>
                <w:szCs w:val="28"/>
              </w:rPr>
            </w:pPr>
          </w:p>
          <w:p w:rsidR="009B72AA" w:rsidRPr="006413C8" w:rsidRDefault="009B72AA" w:rsidP="00E13419">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9B72AA" w:rsidRDefault="009B72AA" w:rsidP="00E13419">
            <w:pPr>
              <w:pStyle w:val="ConsNonformat"/>
              <w:ind w:left="177" w:right="0"/>
              <w:rPr>
                <w:rFonts w:ascii="Times New Roman" w:hAnsi="Times New Roman" w:cs="Times New Roman"/>
                <w:sz w:val="28"/>
                <w:szCs w:val="28"/>
              </w:rPr>
            </w:pPr>
          </w:p>
          <w:p w:rsidR="009B72AA" w:rsidRDefault="009B72AA" w:rsidP="00E13419">
            <w:pPr>
              <w:pStyle w:val="ConsNonformat"/>
              <w:ind w:left="177" w:right="0"/>
              <w:rPr>
                <w:rFonts w:ascii="Times New Roman" w:hAnsi="Times New Roman" w:cs="Times New Roman"/>
                <w:sz w:val="28"/>
                <w:szCs w:val="28"/>
              </w:rPr>
            </w:pPr>
          </w:p>
          <w:p w:rsidR="009B72AA" w:rsidRPr="006413C8" w:rsidRDefault="009B72AA" w:rsidP="00E13419">
            <w:pPr>
              <w:pStyle w:val="ConsNonformat"/>
              <w:ind w:left="176" w:right="0"/>
              <w:rPr>
                <w:rFonts w:ascii="Times New Roman" w:hAnsi="Times New Roman" w:cs="Times New Roman"/>
                <w:sz w:val="28"/>
                <w:szCs w:val="28"/>
              </w:rPr>
            </w:pPr>
          </w:p>
          <w:p w:rsidR="009B72AA" w:rsidRPr="006413C8" w:rsidRDefault="009B72AA" w:rsidP="00E13419">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C1585" w:rsidRDefault="006C1585" w:rsidP="006C1585">
      <w:pPr>
        <w:shd w:val="clear" w:color="auto" w:fill="FFFFFF"/>
        <w:ind w:firstLine="720"/>
        <w:jc w:val="center"/>
        <w:sectPr w:rsidR="006C1585" w:rsidSect="002254BE">
          <w:pgSz w:w="11906" w:h="16838"/>
          <w:pgMar w:top="851" w:right="851" w:bottom="851" w:left="1701" w:header="709" w:footer="709" w:gutter="0"/>
          <w:cols w:space="708"/>
          <w:titlePg/>
          <w:docGrid w:linePitch="360"/>
        </w:sectPr>
      </w:pPr>
    </w:p>
    <w:p w:rsidR="006C1585" w:rsidRPr="001D6E26" w:rsidRDefault="006C1585" w:rsidP="00905FD2">
      <w:pPr>
        <w:ind w:right="-1" w:hanging="540"/>
        <w:jc w:val="right"/>
        <w:rPr>
          <w:sz w:val="28"/>
          <w:szCs w:val="28"/>
        </w:rPr>
      </w:pPr>
      <w:r w:rsidRPr="001D6E26">
        <w:rPr>
          <w:sz w:val="28"/>
          <w:szCs w:val="28"/>
        </w:rPr>
        <w:lastRenderedPageBreak/>
        <w:t>Приложение 2</w:t>
      </w:r>
    </w:p>
    <w:p w:rsidR="006C1585" w:rsidRPr="001D6E26" w:rsidRDefault="006C1585" w:rsidP="00905FD2">
      <w:pPr>
        <w:ind w:right="-1" w:hanging="540"/>
        <w:jc w:val="right"/>
        <w:rPr>
          <w:sz w:val="28"/>
          <w:szCs w:val="28"/>
        </w:rPr>
      </w:pPr>
      <w:r w:rsidRPr="001D6E26">
        <w:rPr>
          <w:sz w:val="28"/>
          <w:szCs w:val="28"/>
        </w:rPr>
        <w:t>к муниципальному контракту</w:t>
      </w:r>
    </w:p>
    <w:p w:rsidR="009B72AA" w:rsidRPr="00905FD2" w:rsidRDefault="009B72AA" w:rsidP="00905FD2">
      <w:pPr>
        <w:ind w:right="-1" w:hanging="540"/>
        <w:jc w:val="right"/>
        <w:rPr>
          <w:sz w:val="28"/>
          <w:szCs w:val="28"/>
        </w:rPr>
      </w:pPr>
      <w:r w:rsidRPr="00905FD2">
        <w:rPr>
          <w:sz w:val="28"/>
          <w:szCs w:val="28"/>
        </w:rPr>
        <w:t>от ________________ №____</w:t>
      </w:r>
    </w:p>
    <w:p w:rsidR="006C1585" w:rsidRPr="001D6E26" w:rsidRDefault="006C1585" w:rsidP="006C1585">
      <w:pPr>
        <w:tabs>
          <w:tab w:val="left" w:pos="3945"/>
        </w:tabs>
        <w:rPr>
          <w:sz w:val="28"/>
          <w:szCs w:val="28"/>
        </w:rPr>
      </w:pPr>
    </w:p>
    <w:p w:rsidR="006C1585" w:rsidRPr="001D6E26" w:rsidRDefault="006C1585" w:rsidP="006C1585">
      <w:pPr>
        <w:tabs>
          <w:tab w:val="left" w:pos="3945"/>
        </w:tabs>
        <w:jc w:val="center"/>
        <w:rPr>
          <w:sz w:val="28"/>
          <w:szCs w:val="28"/>
        </w:rPr>
      </w:pPr>
    </w:p>
    <w:p w:rsidR="006C1585" w:rsidRPr="001D6E26" w:rsidRDefault="006C1585" w:rsidP="006C1585">
      <w:pPr>
        <w:tabs>
          <w:tab w:val="left" w:pos="3945"/>
        </w:tabs>
        <w:jc w:val="center"/>
        <w:rPr>
          <w:sz w:val="28"/>
          <w:szCs w:val="28"/>
        </w:rPr>
      </w:pPr>
    </w:p>
    <w:p w:rsidR="006C1585" w:rsidRPr="001D6E26" w:rsidRDefault="006C1585" w:rsidP="006C1585">
      <w:pPr>
        <w:jc w:val="center"/>
        <w:rPr>
          <w:sz w:val="28"/>
          <w:szCs w:val="28"/>
        </w:rPr>
      </w:pPr>
      <w:r w:rsidRPr="001D6E26">
        <w:rPr>
          <w:sz w:val="28"/>
          <w:szCs w:val="28"/>
        </w:rPr>
        <w:t>ЛОКАЛЬНЫЙ СМЕТНЫЙ РАСЧЕТ</w:t>
      </w:r>
    </w:p>
    <w:p w:rsidR="002254BE" w:rsidRPr="00C1505E" w:rsidRDefault="006C1585" w:rsidP="002254BE">
      <w:pPr>
        <w:jc w:val="center"/>
        <w:rPr>
          <w:sz w:val="28"/>
          <w:szCs w:val="28"/>
        </w:rPr>
      </w:pPr>
      <w:r w:rsidRPr="00C1505E">
        <w:rPr>
          <w:sz w:val="28"/>
          <w:szCs w:val="28"/>
        </w:rPr>
        <w:t xml:space="preserve">на выполнение работ </w:t>
      </w:r>
      <w:r w:rsidR="009B72AA" w:rsidRPr="00C1505E">
        <w:rPr>
          <w:sz w:val="28"/>
          <w:szCs w:val="28"/>
        </w:rPr>
        <w:t xml:space="preserve">по </w:t>
      </w:r>
      <w:r w:rsidR="009B72AA" w:rsidRPr="00082AB3">
        <w:rPr>
          <w:sz w:val="28"/>
          <w:szCs w:val="28"/>
        </w:rPr>
        <w:t>ремонту проездов</w:t>
      </w:r>
      <w:r w:rsidR="00D16F7B">
        <w:rPr>
          <w:sz w:val="28"/>
          <w:szCs w:val="28"/>
        </w:rPr>
        <w:t xml:space="preserve"> к дворовым территориям многоквартирных домов</w:t>
      </w:r>
      <w:r w:rsidR="009B72AA" w:rsidRPr="00082AB3">
        <w:rPr>
          <w:sz w:val="28"/>
          <w:szCs w:val="28"/>
        </w:rPr>
        <w:t xml:space="preserve"> в Кировском районе города Красноярска в 2011 году</w:t>
      </w:r>
    </w:p>
    <w:p w:rsidR="00A10B3F" w:rsidRDefault="00A10B3F" w:rsidP="00A10B3F">
      <w:pPr>
        <w:jc w:val="center"/>
        <w:rPr>
          <w:sz w:val="28"/>
          <w:szCs w:val="28"/>
        </w:rPr>
      </w:pPr>
    </w:p>
    <w:p w:rsidR="00A10B3F" w:rsidRPr="00C1505E" w:rsidRDefault="00A10B3F" w:rsidP="00A10B3F">
      <w:pPr>
        <w:jc w:val="both"/>
        <w:rPr>
          <w:sz w:val="28"/>
          <w:szCs w:val="28"/>
        </w:rPr>
      </w:pPr>
      <w:proofErr w:type="gramStart"/>
      <w:r>
        <w:rPr>
          <w:sz w:val="28"/>
          <w:szCs w:val="28"/>
        </w:rPr>
        <w:t xml:space="preserve">Место выполнения работ: </w:t>
      </w:r>
      <w:r w:rsidR="00AD13D2" w:rsidRPr="00C71228">
        <w:rPr>
          <w:sz w:val="28"/>
          <w:szCs w:val="28"/>
        </w:rPr>
        <w:t xml:space="preserve">пер. Вузовский, 14-18; </w:t>
      </w:r>
      <w:r w:rsidR="00AD13D2" w:rsidRPr="006F2469">
        <w:rPr>
          <w:bCs/>
          <w:sz w:val="28"/>
          <w:szCs w:val="28"/>
        </w:rPr>
        <w:t>пр. им. газеты «Красноярский рабочий»</w:t>
      </w:r>
      <w:r w:rsidR="00AD13D2">
        <w:rPr>
          <w:bCs/>
          <w:sz w:val="28"/>
          <w:szCs w:val="28"/>
        </w:rPr>
        <w:t xml:space="preserve">, 101, 103а, 103б; </w:t>
      </w:r>
      <w:r w:rsidR="00AD13D2" w:rsidRPr="006F2469">
        <w:rPr>
          <w:bCs/>
          <w:sz w:val="28"/>
          <w:szCs w:val="28"/>
        </w:rPr>
        <w:t>пр. им. газеты «Красноярский рабочий», 118 - ул. Коммунальная, 15</w:t>
      </w:r>
      <w:r w:rsidR="00AD13D2">
        <w:rPr>
          <w:bCs/>
          <w:sz w:val="28"/>
          <w:szCs w:val="28"/>
        </w:rPr>
        <w:t>;</w:t>
      </w:r>
      <w:r w:rsidR="00AD13D2" w:rsidRPr="006F2469">
        <w:rPr>
          <w:bCs/>
          <w:sz w:val="28"/>
          <w:szCs w:val="28"/>
        </w:rPr>
        <w:t xml:space="preserve"> пр. им. газеты «Красноярский рабочий», 94б, 94а (проезд вдоль МОУ «СОШ № 80»)</w:t>
      </w:r>
      <w:r w:rsidR="00AD13D2">
        <w:rPr>
          <w:bCs/>
          <w:sz w:val="28"/>
          <w:szCs w:val="28"/>
        </w:rPr>
        <w:t>;</w:t>
      </w:r>
      <w:r w:rsidR="00AD13D2" w:rsidRPr="006F2469">
        <w:rPr>
          <w:bCs/>
          <w:sz w:val="28"/>
          <w:szCs w:val="28"/>
        </w:rPr>
        <w:t xml:space="preserve"> ул. Академика Вавилова, </w:t>
      </w:r>
      <w:r w:rsidR="00AD13D2">
        <w:rPr>
          <w:bCs/>
          <w:sz w:val="28"/>
          <w:szCs w:val="28"/>
        </w:rPr>
        <w:t>41</w:t>
      </w:r>
      <w:r w:rsidR="00AD13D2" w:rsidRPr="006F2469">
        <w:rPr>
          <w:bCs/>
          <w:sz w:val="28"/>
          <w:szCs w:val="28"/>
        </w:rPr>
        <w:t>, 43</w:t>
      </w:r>
      <w:r w:rsidR="00AD13D2">
        <w:rPr>
          <w:bCs/>
          <w:sz w:val="28"/>
          <w:szCs w:val="28"/>
        </w:rPr>
        <w:t xml:space="preserve">; </w:t>
      </w:r>
      <w:r w:rsidR="00AD13D2" w:rsidRPr="006F2469">
        <w:rPr>
          <w:bCs/>
          <w:sz w:val="28"/>
          <w:szCs w:val="28"/>
        </w:rPr>
        <w:t>ул. Академика Вавилова, 43б, 43</w:t>
      </w:r>
      <w:r w:rsidR="00AD13D2">
        <w:rPr>
          <w:bCs/>
          <w:sz w:val="28"/>
          <w:szCs w:val="28"/>
        </w:rPr>
        <w:t>;</w:t>
      </w:r>
      <w:r w:rsidR="00AD13D2" w:rsidRPr="006F2469">
        <w:rPr>
          <w:bCs/>
          <w:sz w:val="28"/>
          <w:szCs w:val="28"/>
        </w:rPr>
        <w:t xml:space="preserve"> ул. Академика Вавилова, 45, 47</w:t>
      </w:r>
      <w:r w:rsidR="00AD13D2">
        <w:rPr>
          <w:bCs/>
          <w:sz w:val="28"/>
          <w:szCs w:val="28"/>
        </w:rPr>
        <w:t>;</w:t>
      </w:r>
      <w:proofErr w:type="gramEnd"/>
      <w:r w:rsidR="00AD13D2" w:rsidRPr="006F2469">
        <w:rPr>
          <w:bCs/>
          <w:sz w:val="28"/>
          <w:szCs w:val="28"/>
        </w:rPr>
        <w:t xml:space="preserve"> </w:t>
      </w:r>
      <w:proofErr w:type="gramStart"/>
      <w:r w:rsidR="00AD13D2" w:rsidRPr="006F2469">
        <w:rPr>
          <w:bCs/>
          <w:sz w:val="28"/>
          <w:szCs w:val="28"/>
        </w:rPr>
        <w:t xml:space="preserve">ул. Академика Вавилова, </w:t>
      </w:r>
      <w:r w:rsidR="00AD13D2">
        <w:rPr>
          <w:bCs/>
          <w:sz w:val="28"/>
          <w:szCs w:val="28"/>
        </w:rPr>
        <w:t>47</w:t>
      </w:r>
      <w:r w:rsidR="00AD13D2" w:rsidRPr="006F2469">
        <w:rPr>
          <w:bCs/>
          <w:sz w:val="28"/>
          <w:szCs w:val="28"/>
        </w:rPr>
        <w:t>, 47</w:t>
      </w:r>
      <w:r w:rsidR="00AD13D2">
        <w:rPr>
          <w:bCs/>
          <w:sz w:val="28"/>
          <w:szCs w:val="28"/>
        </w:rPr>
        <w:t xml:space="preserve">б; ул. Гастелло, 17, 19; ул. Западная, 4 – ул. Шелковая, 4; </w:t>
      </w:r>
      <w:r w:rsidR="00AD13D2" w:rsidRPr="006F2469">
        <w:rPr>
          <w:bCs/>
          <w:sz w:val="28"/>
          <w:szCs w:val="28"/>
        </w:rPr>
        <w:t xml:space="preserve">ул. </w:t>
      </w:r>
      <w:proofErr w:type="spellStart"/>
      <w:r w:rsidR="00AD13D2" w:rsidRPr="006F2469">
        <w:rPr>
          <w:bCs/>
          <w:sz w:val="28"/>
          <w:szCs w:val="28"/>
        </w:rPr>
        <w:t>Затонская</w:t>
      </w:r>
      <w:proofErr w:type="spellEnd"/>
      <w:r w:rsidR="00AD13D2" w:rsidRPr="006F2469">
        <w:rPr>
          <w:bCs/>
          <w:sz w:val="28"/>
          <w:szCs w:val="28"/>
        </w:rPr>
        <w:t>, 5, 7</w:t>
      </w:r>
      <w:r w:rsidR="00AD13D2">
        <w:rPr>
          <w:bCs/>
          <w:sz w:val="28"/>
          <w:szCs w:val="28"/>
        </w:rPr>
        <w:t xml:space="preserve">; </w:t>
      </w:r>
      <w:r w:rsidR="00AD13D2" w:rsidRPr="0097723E">
        <w:rPr>
          <w:bCs/>
          <w:sz w:val="28"/>
          <w:szCs w:val="28"/>
        </w:rPr>
        <w:t>ул. Кутузова, 11, - ул. Щербакова, 43</w:t>
      </w:r>
      <w:r w:rsidR="00AD13D2">
        <w:rPr>
          <w:bCs/>
          <w:sz w:val="28"/>
          <w:szCs w:val="28"/>
        </w:rPr>
        <w:t xml:space="preserve">; </w:t>
      </w:r>
      <w:r w:rsidR="00AD13D2" w:rsidRPr="0097723E">
        <w:rPr>
          <w:bCs/>
          <w:sz w:val="28"/>
          <w:szCs w:val="28"/>
        </w:rPr>
        <w:t>ул. Кутузова, 48 - ул. Щорса, 41</w:t>
      </w:r>
      <w:r w:rsidR="00AD13D2">
        <w:rPr>
          <w:bCs/>
          <w:sz w:val="28"/>
          <w:szCs w:val="28"/>
        </w:rPr>
        <w:t xml:space="preserve">; </w:t>
      </w:r>
      <w:r w:rsidR="00AD13D2" w:rsidRPr="006F2469">
        <w:rPr>
          <w:bCs/>
          <w:sz w:val="28"/>
          <w:szCs w:val="28"/>
        </w:rPr>
        <w:t>ул. Мичурина, 33</w:t>
      </w:r>
      <w:r w:rsidR="00AD13D2">
        <w:rPr>
          <w:bCs/>
          <w:sz w:val="28"/>
          <w:szCs w:val="28"/>
        </w:rPr>
        <w:t>, 35;</w:t>
      </w:r>
      <w:r w:rsidR="00AD13D2" w:rsidRPr="006F2469">
        <w:rPr>
          <w:bCs/>
          <w:sz w:val="28"/>
          <w:szCs w:val="28"/>
        </w:rPr>
        <w:t xml:space="preserve"> ул. Мичурина, 41, 43</w:t>
      </w:r>
      <w:r w:rsidR="00AD13D2">
        <w:rPr>
          <w:bCs/>
          <w:sz w:val="28"/>
          <w:szCs w:val="28"/>
        </w:rPr>
        <w:t>;</w:t>
      </w:r>
      <w:r w:rsidR="00AD13D2" w:rsidRPr="006F2469">
        <w:rPr>
          <w:bCs/>
          <w:sz w:val="28"/>
          <w:szCs w:val="28"/>
        </w:rPr>
        <w:t xml:space="preserve"> ул. Новая, 46, 48</w:t>
      </w:r>
      <w:r w:rsidR="00AD13D2">
        <w:rPr>
          <w:bCs/>
          <w:sz w:val="28"/>
          <w:szCs w:val="28"/>
        </w:rPr>
        <w:t>;</w:t>
      </w:r>
      <w:r w:rsidR="00AD13D2" w:rsidRPr="006F2469">
        <w:rPr>
          <w:bCs/>
          <w:sz w:val="28"/>
          <w:szCs w:val="28"/>
        </w:rPr>
        <w:t xml:space="preserve"> ул. Новая, 50-60</w:t>
      </w:r>
      <w:r w:rsidR="00AD13D2">
        <w:rPr>
          <w:bCs/>
          <w:sz w:val="28"/>
          <w:szCs w:val="28"/>
        </w:rPr>
        <w:t xml:space="preserve">; </w:t>
      </w:r>
      <w:r w:rsidR="00AD13D2" w:rsidRPr="006F2469">
        <w:rPr>
          <w:bCs/>
          <w:sz w:val="28"/>
          <w:szCs w:val="28"/>
        </w:rPr>
        <w:t xml:space="preserve">ул. Академика Павлова, </w:t>
      </w:r>
      <w:r w:rsidR="00AD13D2">
        <w:rPr>
          <w:bCs/>
          <w:sz w:val="28"/>
          <w:szCs w:val="28"/>
        </w:rPr>
        <w:t>28-32;</w:t>
      </w:r>
      <w:proofErr w:type="gramEnd"/>
      <w:r w:rsidR="00AD13D2" w:rsidRPr="006F2469">
        <w:rPr>
          <w:bCs/>
          <w:sz w:val="28"/>
          <w:szCs w:val="28"/>
        </w:rPr>
        <w:t xml:space="preserve"> ул. Академика Павлова, 28-40 - ул. Транзитная, 18, 20</w:t>
      </w:r>
      <w:r w:rsidR="00AD13D2">
        <w:rPr>
          <w:bCs/>
          <w:sz w:val="28"/>
          <w:szCs w:val="28"/>
        </w:rPr>
        <w:t>;</w:t>
      </w:r>
      <w:r w:rsidR="00AD13D2" w:rsidRPr="006F2469">
        <w:rPr>
          <w:bCs/>
          <w:sz w:val="28"/>
          <w:szCs w:val="28"/>
        </w:rPr>
        <w:t xml:space="preserve"> ул. Академика Павлова, 47, 47а</w:t>
      </w:r>
      <w:r w:rsidR="00AD13D2">
        <w:rPr>
          <w:bCs/>
          <w:sz w:val="28"/>
          <w:szCs w:val="28"/>
        </w:rPr>
        <w:t>;</w:t>
      </w:r>
      <w:r w:rsidR="00AD13D2" w:rsidRPr="006F2469">
        <w:rPr>
          <w:bCs/>
          <w:sz w:val="28"/>
          <w:szCs w:val="28"/>
        </w:rPr>
        <w:t xml:space="preserve"> ул. Академика Павлова, 49, 49а</w:t>
      </w:r>
      <w:r w:rsidR="00AD13D2">
        <w:rPr>
          <w:bCs/>
          <w:sz w:val="28"/>
          <w:szCs w:val="28"/>
        </w:rPr>
        <w:t>;</w:t>
      </w:r>
      <w:r w:rsidR="00AD13D2" w:rsidRPr="006F2469">
        <w:rPr>
          <w:bCs/>
          <w:sz w:val="28"/>
          <w:szCs w:val="28"/>
        </w:rPr>
        <w:t xml:space="preserve"> ул. им. газеты «</w:t>
      </w:r>
      <w:proofErr w:type="gramStart"/>
      <w:r w:rsidR="00AD13D2" w:rsidRPr="006F2469">
        <w:rPr>
          <w:bCs/>
          <w:sz w:val="28"/>
          <w:szCs w:val="28"/>
        </w:rPr>
        <w:t>Пионерская</w:t>
      </w:r>
      <w:proofErr w:type="gramEnd"/>
      <w:r w:rsidR="00AD13D2" w:rsidRPr="006F2469">
        <w:rPr>
          <w:bCs/>
          <w:sz w:val="28"/>
          <w:szCs w:val="28"/>
        </w:rPr>
        <w:t xml:space="preserve"> Правда», 4, 6</w:t>
      </w:r>
      <w:r w:rsidR="00AD13D2">
        <w:rPr>
          <w:bCs/>
          <w:sz w:val="28"/>
          <w:szCs w:val="28"/>
        </w:rPr>
        <w:t xml:space="preserve">; </w:t>
      </w:r>
      <w:r w:rsidR="00AD13D2" w:rsidRPr="0097723E">
        <w:rPr>
          <w:bCs/>
          <w:sz w:val="28"/>
          <w:szCs w:val="28"/>
        </w:rPr>
        <w:t xml:space="preserve">ул. Алеши </w:t>
      </w:r>
      <w:proofErr w:type="spellStart"/>
      <w:r w:rsidR="00AD13D2" w:rsidRPr="0097723E">
        <w:rPr>
          <w:bCs/>
          <w:sz w:val="28"/>
          <w:szCs w:val="28"/>
        </w:rPr>
        <w:t>Тимошенкова</w:t>
      </w:r>
      <w:proofErr w:type="spellEnd"/>
      <w:r w:rsidR="00AD13D2" w:rsidRPr="0097723E">
        <w:rPr>
          <w:bCs/>
          <w:sz w:val="28"/>
          <w:szCs w:val="28"/>
        </w:rPr>
        <w:t>, 171, 173</w:t>
      </w:r>
      <w:r w:rsidR="00AD13D2">
        <w:rPr>
          <w:bCs/>
          <w:sz w:val="28"/>
          <w:szCs w:val="28"/>
        </w:rPr>
        <w:t xml:space="preserve">; </w:t>
      </w:r>
      <w:r w:rsidR="00AD13D2" w:rsidRPr="0097723E">
        <w:rPr>
          <w:bCs/>
          <w:sz w:val="28"/>
          <w:szCs w:val="28"/>
        </w:rPr>
        <w:t>ул. Транзитная, 44</w:t>
      </w:r>
      <w:r w:rsidR="00AD13D2">
        <w:rPr>
          <w:bCs/>
          <w:sz w:val="28"/>
          <w:szCs w:val="28"/>
        </w:rPr>
        <w:t xml:space="preserve">; </w:t>
      </w:r>
      <w:r w:rsidR="00AD13D2" w:rsidRPr="0097723E">
        <w:rPr>
          <w:bCs/>
          <w:sz w:val="28"/>
          <w:szCs w:val="28"/>
        </w:rPr>
        <w:t>ул. Транзитная, 54-58</w:t>
      </w:r>
      <w:r w:rsidR="00AD13D2">
        <w:rPr>
          <w:bCs/>
          <w:sz w:val="28"/>
          <w:szCs w:val="28"/>
        </w:rPr>
        <w:t xml:space="preserve">; </w:t>
      </w:r>
      <w:r w:rsidR="00AD13D2" w:rsidRPr="0097723E">
        <w:rPr>
          <w:bCs/>
          <w:sz w:val="28"/>
          <w:szCs w:val="28"/>
        </w:rPr>
        <w:t>ул. Транзитная, 60</w:t>
      </w:r>
      <w:r w:rsidR="00AD13D2">
        <w:rPr>
          <w:bCs/>
          <w:sz w:val="28"/>
          <w:szCs w:val="28"/>
        </w:rPr>
        <w:t xml:space="preserve">; ул. Шелковая, 5, 7; </w:t>
      </w:r>
      <w:r w:rsidR="00AD13D2" w:rsidRPr="0097723E">
        <w:rPr>
          <w:bCs/>
          <w:sz w:val="28"/>
          <w:szCs w:val="28"/>
        </w:rPr>
        <w:t>ул. Щорса, 47, 49</w:t>
      </w:r>
      <w:r w:rsidR="00AD13D2">
        <w:rPr>
          <w:bCs/>
          <w:sz w:val="28"/>
          <w:szCs w:val="28"/>
        </w:rPr>
        <w:t xml:space="preserve">; </w:t>
      </w:r>
      <w:r w:rsidR="00AD13D2" w:rsidRPr="006F2469">
        <w:rPr>
          <w:bCs/>
          <w:sz w:val="28"/>
          <w:szCs w:val="28"/>
        </w:rPr>
        <w:t>ул. Щорса, 55</w:t>
      </w:r>
      <w:r w:rsidR="00AD13D2">
        <w:rPr>
          <w:bCs/>
          <w:sz w:val="28"/>
          <w:szCs w:val="28"/>
        </w:rPr>
        <w:t>;</w:t>
      </w:r>
      <w:r w:rsidR="00AD13D2" w:rsidRPr="00905D04">
        <w:rPr>
          <w:bCs/>
          <w:sz w:val="28"/>
          <w:szCs w:val="28"/>
        </w:rPr>
        <w:t xml:space="preserve"> </w:t>
      </w:r>
      <w:r w:rsidR="00AD13D2" w:rsidRPr="006F2469">
        <w:rPr>
          <w:bCs/>
          <w:sz w:val="28"/>
          <w:szCs w:val="28"/>
        </w:rPr>
        <w:t xml:space="preserve">ул. Щорса, </w:t>
      </w:r>
      <w:r w:rsidR="00AD13D2">
        <w:rPr>
          <w:bCs/>
          <w:sz w:val="28"/>
          <w:szCs w:val="28"/>
        </w:rPr>
        <w:t>7</w:t>
      </w:r>
      <w:r w:rsidR="00AD13D2" w:rsidRPr="006F2469">
        <w:rPr>
          <w:bCs/>
          <w:sz w:val="28"/>
          <w:szCs w:val="28"/>
        </w:rPr>
        <w:t xml:space="preserve">, </w:t>
      </w:r>
      <w:r w:rsidR="00AD13D2">
        <w:rPr>
          <w:bCs/>
          <w:sz w:val="28"/>
          <w:szCs w:val="28"/>
        </w:rPr>
        <w:t>1</w:t>
      </w:r>
      <w:r w:rsidR="00AD13D2" w:rsidRPr="006F2469">
        <w:rPr>
          <w:bCs/>
          <w:sz w:val="28"/>
          <w:szCs w:val="28"/>
        </w:rPr>
        <w:t>7</w:t>
      </w:r>
      <w:r w:rsidR="00AD13D2">
        <w:rPr>
          <w:bCs/>
          <w:sz w:val="28"/>
          <w:szCs w:val="28"/>
        </w:rPr>
        <w:t xml:space="preserve">; ул. Щорса, </w:t>
      </w:r>
      <w:r w:rsidR="00AD13D2" w:rsidRPr="006F2469">
        <w:rPr>
          <w:bCs/>
          <w:sz w:val="28"/>
          <w:szCs w:val="28"/>
        </w:rPr>
        <w:t>70</w:t>
      </w:r>
      <w:r w:rsidR="00AD13D2">
        <w:rPr>
          <w:bCs/>
          <w:sz w:val="28"/>
          <w:szCs w:val="28"/>
        </w:rPr>
        <w:t>-76</w:t>
      </w:r>
      <w:r>
        <w:rPr>
          <w:sz w:val="28"/>
          <w:szCs w:val="28"/>
        </w:rPr>
        <w:t xml:space="preserve"> </w:t>
      </w:r>
      <w:r w:rsidRPr="00082AB3">
        <w:rPr>
          <w:sz w:val="28"/>
          <w:szCs w:val="28"/>
        </w:rPr>
        <w:t>в Кировском районе города Красноярска</w:t>
      </w:r>
    </w:p>
    <w:p w:rsidR="006C1585" w:rsidRPr="00216ED3" w:rsidRDefault="006C1585" w:rsidP="002254BE">
      <w:pPr>
        <w:jc w:val="center"/>
        <w:rPr>
          <w:sz w:val="28"/>
          <w:szCs w:val="28"/>
        </w:rPr>
      </w:pPr>
    </w:p>
    <w:tbl>
      <w:tblPr>
        <w:tblW w:w="9938" w:type="dxa"/>
        <w:jc w:val="center"/>
        <w:tblInd w:w="93" w:type="dxa"/>
        <w:tblLayout w:type="fixed"/>
        <w:tblLook w:val="00A0"/>
      </w:tblPr>
      <w:tblGrid>
        <w:gridCol w:w="409"/>
        <w:gridCol w:w="599"/>
        <w:gridCol w:w="1417"/>
        <w:gridCol w:w="567"/>
        <w:gridCol w:w="709"/>
        <w:gridCol w:w="709"/>
        <w:gridCol w:w="850"/>
        <w:gridCol w:w="851"/>
        <w:gridCol w:w="708"/>
        <w:gridCol w:w="709"/>
        <w:gridCol w:w="851"/>
        <w:gridCol w:w="850"/>
        <w:gridCol w:w="709"/>
      </w:tblGrid>
      <w:tr w:rsidR="006C1585" w:rsidRPr="00861235" w:rsidTr="00216ED3">
        <w:trPr>
          <w:trHeight w:val="360"/>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 xml:space="preserve">№ </w:t>
            </w:r>
            <w:proofErr w:type="spellStart"/>
            <w:r w:rsidRPr="00861235">
              <w:rPr>
                <w:sz w:val="18"/>
                <w:szCs w:val="18"/>
              </w:rPr>
              <w:t>пп</w:t>
            </w:r>
            <w:proofErr w:type="spellEnd"/>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Обоснование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Ед. изм.</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C1585" w:rsidRPr="00F73519" w:rsidRDefault="006C1585" w:rsidP="006C1585">
            <w:pPr>
              <w:jc w:val="center"/>
              <w:rPr>
                <w:sz w:val="16"/>
                <w:szCs w:val="16"/>
              </w:rPr>
            </w:pPr>
            <w:r w:rsidRPr="00F73519">
              <w:rPr>
                <w:sz w:val="16"/>
                <w:szCs w:val="16"/>
              </w:rPr>
              <w:t>Объем</w:t>
            </w:r>
          </w:p>
        </w:tc>
        <w:tc>
          <w:tcPr>
            <w:tcW w:w="3118" w:type="dxa"/>
            <w:gridSpan w:val="4"/>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Стоимость единицы, руб.</w:t>
            </w:r>
          </w:p>
        </w:tc>
        <w:tc>
          <w:tcPr>
            <w:tcW w:w="3119" w:type="dxa"/>
            <w:gridSpan w:val="4"/>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Общая стоимость, руб.</w:t>
            </w:r>
          </w:p>
        </w:tc>
      </w:tr>
      <w:tr w:rsidR="006C1585" w:rsidRPr="00861235" w:rsidTr="00216ED3">
        <w:trPr>
          <w:trHeight w:val="39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val="restart"/>
            <w:tcBorders>
              <w:top w:val="nil"/>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Всего</w:t>
            </w:r>
          </w:p>
        </w:tc>
        <w:tc>
          <w:tcPr>
            <w:tcW w:w="2409" w:type="dxa"/>
            <w:gridSpan w:val="3"/>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 том числе</w:t>
            </w:r>
          </w:p>
        </w:tc>
        <w:tc>
          <w:tcPr>
            <w:tcW w:w="709" w:type="dxa"/>
            <w:vMerge w:val="restart"/>
            <w:tcBorders>
              <w:top w:val="nil"/>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Всего</w:t>
            </w:r>
          </w:p>
        </w:tc>
        <w:tc>
          <w:tcPr>
            <w:tcW w:w="2410" w:type="dxa"/>
            <w:gridSpan w:val="3"/>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 том числе</w:t>
            </w:r>
          </w:p>
        </w:tc>
      </w:tr>
      <w:tr w:rsidR="006C1585" w:rsidRPr="00861235" w:rsidTr="00216ED3">
        <w:trPr>
          <w:trHeight w:val="435"/>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850"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1"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8" w:type="dxa"/>
            <w:tcBorders>
              <w:top w:val="nil"/>
              <w:left w:val="nil"/>
              <w:bottom w:val="single" w:sz="4" w:space="0" w:color="auto"/>
              <w:right w:val="single" w:sz="4" w:space="0" w:color="auto"/>
            </w:tcBorders>
            <w:vAlign w:val="center"/>
          </w:tcPr>
          <w:p w:rsidR="006C1585" w:rsidRDefault="006C1585" w:rsidP="006C1585">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C1585" w:rsidRPr="00861235" w:rsidRDefault="006C1585" w:rsidP="006C1585">
            <w:pPr>
              <w:jc w:val="center"/>
              <w:rPr>
                <w:sz w:val="18"/>
                <w:szCs w:val="18"/>
              </w:rPr>
            </w:pPr>
            <w:r w:rsidRPr="00861235">
              <w:rPr>
                <w:sz w:val="18"/>
                <w:szCs w:val="18"/>
              </w:rPr>
              <w:t>Мех</w:t>
            </w:r>
          </w:p>
        </w:tc>
        <w:tc>
          <w:tcPr>
            <w:tcW w:w="709" w:type="dxa"/>
            <w:vMerge/>
            <w:tcBorders>
              <w:top w:val="nil"/>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851"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0"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9" w:type="dxa"/>
            <w:tcBorders>
              <w:top w:val="nil"/>
              <w:left w:val="nil"/>
              <w:bottom w:val="single" w:sz="4" w:space="0" w:color="auto"/>
              <w:right w:val="single" w:sz="4" w:space="0" w:color="auto"/>
            </w:tcBorders>
            <w:vAlign w:val="center"/>
          </w:tcPr>
          <w:p w:rsidR="006C1585" w:rsidRDefault="006C1585" w:rsidP="006C1585">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C1585" w:rsidRPr="00861235" w:rsidRDefault="006C1585" w:rsidP="006C1585">
            <w:pPr>
              <w:jc w:val="center"/>
              <w:rPr>
                <w:sz w:val="18"/>
                <w:szCs w:val="18"/>
              </w:rPr>
            </w:pPr>
            <w:r w:rsidRPr="00861235">
              <w:rPr>
                <w:sz w:val="18"/>
                <w:szCs w:val="18"/>
              </w:rPr>
              <w:t>Мех</w:t>
            </w:r>
          </w:p>
        </w:tc>
      </w:tr>
      <w:tr w:rsidR="006C1585" w:rsidRPr="00684225" w:rsidTr="00216ED3">
        <w:trPr>
          <w:trHeight w:val="255"/>
          <w:jc w:val="center"/>
        </w:trPr>
        <w:tc>
          <w:tcPr>
            <w:tcW w:w="409" w:type="dxa"/>
            <w:tcBorders>
              <w:top w:val="nil"/>
              <w:left w:val="single" w:sz="4" w:space="0" w:color="auto"/>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w:t>
            </w:r>
          </w:p>
        </w:tc>
        <w:tc>
          <w:tcPr>
            <w:tcW w:w="59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2</w:t>
            </w:r>
          </w:p>
        </w:tc>
        <w:tc>
          <w:tcPr>
            <w:tcW w:w="1417" w:type="dxa"/>
            <w:tcBorders>
              <w:top w:val="nil"/>
              <w:left w:val="nil"/>
              <w:bottom w:val="single" w:sz="4" w:space="0" w:color="auto"/>
              <w:right w:val="single" w:sz="4" w:space="0" w:color="auto"/>
            </w:tcBorders>
            <w:vAlign w:val="center"/>
          </w:tcPr>
          <w:p w:rsidR="006C1585" w:rsidRPr="00684225" w:rsidRDefault="006C1585" w:rsidP="006C1585">
            <w:pPr>
              <w:jc w:val="center"/>
              <w:rPr>
                <w:sz w:val="16"/>
                <w:szCs w:val="16"/>
              </w:rPr>
            </w:pPr>
            <w:r w:rsidRPr="00684225">
              <w:rPr>
                <w:sz w:val="16"/>
                <w:szCs w:val="16"/>
              </w:rPr>
              <w:t>3</w:t>
            </w:r>
          </w:p>
        </w:tc>
        <w:tc>
          <w:tcPr>
            <w:tcW w:w="567" w:type="dxa"/>
            <w:tcBorders>
              <w:top w:val="nil"/>
              <w:left w:val="nil"/>
              <w:bottom w:val="single" w:sz="4" w:space="0" w:color="auto"/>
              <w:right w:val="single" w:sz="4" w:space="0" w:color="auto"/>
            </w:tcBorders>
            <w:vAlign w:val="center"/>
          </w:tcPr>
          <w:p w:rsidR="006C1585" w:rsidRPr="00684225" w:rsidRDefault="006C1585" w:rsidP="006C1585">
            <w:pPr>
              <w:jc w:val="center"/>
              <w:rPr>
                <w:sz w:val="16"/>
                <w:szCs w:val="16"/>
              </w:rPr>
            </w:pPr>
            <w:r w:rsidRPr="00684225">
              <w:rPr>
                <w:sz w:val="16"/>
                <w:szCs w:val="16"/>
              </w:rPr>
              <w:t>4</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5</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6</w:t>
            </w:r>
          </w:p>
        </w:tc>
        <w:tc>
          <w:tcPr>
            <w:tcW w:w="850"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7</w:t>
            </w:r>
          </w:p>
        </w:tc>
        <w:tc>
          <w:tcPr>
            <w:tcW w:w="851"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8</w:t>
            </w:r>
          </w:p>
        </w:tc>
        <w:tc>
          <w:tcPr>
            <w:tcW w:w="708"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9</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10</w:t>
            </w:r>
          </w:p>
        </w:tc>
        <w:tc>
          <w:tcPr>
            <w:tcW w:w="851"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11</w:t>
            </w:r>
          </w:p>
        </w:tc>
        <w:tc>
          <w:tcPr>
            <w:tcW w:w="850"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12</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13</w:t>
            </w:r>
          </w:p>
        </w:tc>
      </w:tr>
      <w:tr w:rsidR="006C1585" w:rsidRPr="00861235" w:rsidTr="00216ED3">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C1585" w:rsidRPr="00861235" w:rsidRDefault="006C1585" w:rsidP="006C1585">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r>
      <w:tr w:rsidR="006C1585" w:rsidRPr="00861235" w:rsidTr="00216ED3">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C1585" w:rsidRPr="00861235" w:rsidRDefault="006C1585" w:rsidP="006C1585">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r>
    </w:tbl>
    <w:p w:rsidR="006C1585" w:rsidRPr="00216ED3" w:rsidRDefault="006C1585" w:rsidP="006C1585">
      <w:pPr>
        <w:ind w:right="360"/>
        <w:rPr>
          <w:sz w:val="28"/>
          <w:szCs w:val="28"/>
        </w:rPr>
      </w:pPr>
    </w:p>
    <w:p w:rsidR="006C1585" w:rsidRPr="00216ED3" w:rsidRDefault="006C1585" w:rsidP="006C1585">
      <w:pPr>
        <w:ind w:right="360"/>
        <w:rPr>
          <w:sz w:val="28"/>
          <w:szCs w:val="28"/>
        </w:rPr>
      </w:pPr>
    </w:p>
    <w:p w:rsidR="006C1585" w:rsidRPr="00216ED3" w:rsidRDefault="006C1585" w:rsidP="006C1585">
      <w:pPr>
        <w:rPr>
          <w:sz w:val="28"/>
          <w:szCs w:val="28"/>
        </w:rPr>
      </w:pPr>
    </w:p>
    <w:p w:rsidR="006C1585" w:rsidRPr="00216ED3" w:rsidRDefault="006C1585" w:rsidP="006C1585">
      <w:pPr>
        <w:rPr>
          <w:sz w:val="28"/>
          <w:szCs w:val="28"/>
        </w:rPr>
      </w:pPr>
    </w:p>
    <w:p w:rsidR="006C1585" w:rsidRPr="00216ED3" w:rsidRDefault="006C1585" w:rsidP="006C1585">
      <w:pPr>
        <w:rPr>
          <w:sz w:val="28"/>
          <w:szCs w:val="28"/>
        </w:rPr>
      </w:pPr>
    </w:p>
    <w:tbl>
      <w:tblPr>
        <w:tblW w:w="9570" w:type="dxa"/>
        <w:tblLook w:val="0000"/>
      </w:tblPr>
      <w:tblGrid>
        <w:gridCol w:w="4644"/>
        <w:gridCol w:w="4926"/>
      </w:tblGrid>
      <w:tr w:rsidR="009B72AA" w:rsidRPr="006413C8" w:rsidTr="00E13419">
        <w:tc>
          <w:tcPr>
            <w:tcW w:w="4644" w:type="dxa"/>
            <w:tcBorders>
              <w:top w:val="nil"/>
              <w:left w:val="nil"/>
              <w:bottom w:val="nil"/>
              <w:right w:val="nil"/>
            </w:tcBorders>
          </w:tcPr>
          <w:p w:rsidR="009B72AA" w:rsidRPr="00216ED3" w:rsidRDefault="009B72AA" w:rsidP="00E13419">
            <w:pPr>
              <w:rPr>
                <w:sz w:val="28"/>
                <w:szCs w:val="28"/>
              </w:rPr>
            </w:pPr>
          </w:p>
          <w:p w:rsidR="009B72AA" w:rsidRPr="00216ED3" w:rsidRDefault="009B72AA" w:rsidP="00E13419">
            <w:pPr>
              <w:rPr>
                <w:sz w:val="28"/>
                <w:szCs w:val="28"/>
              </w:rPr>
            </w:pPr>
            <w:r w:rsidRPr="00216ED3">
              <w:rPr>
                <w:sz w:val="28"/>
                <w:szCs w:val="28"/>
              </w:rPr>
              <w:t>«ЗАКАЗЧИК»:</w:t>
            </w:r>
          </w:p>
          <w:p w:rsidR="009B72AA" w:rsidRPr="006413C8" w:rsidRDefault="009B72AA" w:rsidP="00E13419">
            <w:pPr>
              <w:rPr>
                <w:sz w:val="28"/>
                <w:szCs w:val="28"/>
              </w:rPr>
            </w:pPr>
            <w:r w:rsidRPr="006413C8">
              <w:rPr>
                <w:sz w:val="28"/>
                <w:szCs w:val="28"/>
              </w:rPr>
              <w:t xml:space="preserve">Первый заместитель руководителя администрации </w:t>
            </w:r>
            <w:r>
              <w:rPr>
                <w:sz w:val="28"/>
                <w:szCs w:val="28"/>
              </w:rPr>
              <w:t xml:space="preserve">Кировского района в </w:t>
            </w:r>
            <w:proofErr w:type="gramStart"/>
            <w:r>
              <w:rPr>
                <w:sz w:val="28"/>
                <w:szCs w:val="28"/>
              </w:rPr>
              <w:t>г</w:t>
            </w:r>
            <w:proofErr w:type="gramEnd"/>
            <w:r>
              <w:rPr>
                <w:sz w:val="28"/>
                <w:szCs w:val="28"/>
              </w:rPr>
              <w:t>. Красноярске</w:t>
            </w:r>
          </w:p>
          <w:p w:rsidR="009B72AA" w:rsidRPr="006413C8" w:rsidRDefault="009B72AA" w:rsidP="00E13419">
            <w:pPr>
              <w:rPr>
                <w:sz w:val="28"/>
                <w:szCs w:val="28"/>
              </w:rPr>
            </w:pPr>
            <w:r w:rsidRPr="006413C8">
              <w:rPr>
                <w:sz w:val="28"/>
                <w:szCs w:val="28"/>
              </w:rPr>
              <w:t>_________</w:t>
            </w:r>
            <w:r>
              <w:rPr>
                <w:sz w:val="28"/>
                <w:szCs w:val="28"/>
              </w:rPr>
              <w:t>_________ /</w:t>
            </w:r>
            <w:r w:rsidRPr="006413C8">
              <w:rPr>
                <w:sz w:val="28"/>
                <w:szCs w:val="28"/>
              </w:rPr>
              <w:t xml:space="preserve"> О.В. Князев</w:t>
            </w:r>
            <w:r>
              <w:rPr>
                <w:sz w:val="28"/>
                <w:szCs w:val="28"/>
              </w:rPr>
              <w:t xml:space="preserve"> /</w:t>
            </w:r>
          </w:p>
        </w:tc>
        <w:tc>
          <w:tcPr>
            <w:tcW w:w="4926" w:type="dxa"/>
            <w:tcBorders>
              <w:top w:val="nil"/>
              <w:left w:val="nil"/>
              <w:bottom w:val="nil"/>
              <w:right w:val="nil"/>
            </w:tcBorders>
          </w:tcPr>
          <w:p w:rsidR="009B72AA" w:rsidRPr="006413C8" w:rsidRDefault="009B72AA" w:rsidP="00E13419">
            <w:pPr>
              <w:pStyle w:val="ConsNonformat"/>
              <w:ind w:left="177" w:right="0"/>
              <w:rPr>
                <w:rFonts w:ascii="Times New Roman" w:hAnsi="Times New Roman" w:cs="Times New Roman"/>
                <w:sz w:val="28"/>
                <w:szCs w:val="28"/>
              </w:rPr>
            </w:pPr>
          </w:p>
          <w:p w:rsidR="009B72AA" w:rsidRPr="006413C8" w:rsidRDefault="009B72AA" w:rsidP="00E13419">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9B72AA" w:rsidRDefault="009B72AA" w:rsidP="00E13419">
            <w:pPr>
              <w:pStyle w:val="ConsNonformat"/>
              <w:ind w:left="177" w:right="0"/>
              <w:rPr>
                <w:rFonts w:ascii="Times New Roman" w:hAnsi="Times New Roman" w:cs="Times New Roman"/>
                <w:sz w:val="28"/>
                <w:szCs w:val="28"/>
              </w:rPr>
            </w:pPr>
          </w:p>
          <w:p w:rsidR="009B72AA" w:rsidRDefault="009B72AA" w:rsidP="00E13419">
            <w:pPr>
              <w:pStyle w:val="ConsNonformat"/>
              <w:ind w:left="177" w:right="0"/>
              <w:rPr>
                <w:rFonts w:ascii="Times New Roman" w:hAnsi="Times New Roman" w:cs="Times New Roman"/>
                <w:sz w:val="28"/>
                <w:szCs w:val="28"/>
              </w:rPr>
            </w:pPr>
          </w:p>
          <w:p w:rsidR="009B72AA" w:rsidRPr="006413C8" w:rsidRDefault="009B72AA" w:rsidP="00E13419">
            <w:pPr>
              <w:pStyle w:val="ConsNonformat"/>
              <w:ind w:left="176" w:right="0"/>
              <w:rPr>
                <w:rFonts w:ascii="Times New Roman" w:hAnsi="Times New Roman" w:cs="Times New Roman"/>
                <w:sz w:val="28"/>
                <w:szCs w:val="28"/>
              </w:rPr>
            </w:pPr>
          </w:p>
          <w:p w:rsidR="009B72AA" w:rsidRPr="006413C8" w:rsidRDefault="009B72AA" w:rsidP="00E13419">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A10B3F" w:rsidRDefault="00A10B3F" w:rsidP="00242446">
      <w:pPr>
        <w:rPr>
          <w:sz w:val="28"/>
          <w:szCs w:val="28"/>
        </w:rPr>
        <w:sectPr w:rsidR="00A10B3F" w:rsidSect="006C1585">
          <w:pgSz w:w="11906" w:h="16838"/>
          <w:pgMar w:top="1134" w:right="850" w:bottom="1134" w:left="1701" w:header="708" w:footer="708" w:gutter="0"/>
          <w:cols w:space="708"/>
          <w:docGrid w:linePitch="360"/>
        </w:sectPr>
      </w:pPr>
    </w:p>
    <w:p w:rsidR="00A10B3F" w:rsidRPr="001D6E26" w:rsidRDefault="00A10B3F" w:rsidP="00A10B3F">
      <w:pPr>
        <w:ind w:right="-1" w:hanging="540"/>
        <w:jc w:val="right"/>
        <w:rPr>
          <w:sz w:val="28"/>
          <w:szCs w:val="28"/>
        </w:rPr>
      </w:pPr>
      <w:r w:rsidRPr="001D6E26">
        <w:rPr>
          <w:sz w:val="28"/>
          <w:szCs w:val="28"/>
        </w:rPr>
        <w:lastRenderedPageBreak/>
        <w:t xml:space="preserve">Приложение </w:t>
      </w:r>
      <w:r>
        <w:rPr>
          <w:sz w:val="28"/>
          <w:szCs w:val="28"/>
        </w:rPr>
        <w:t>3</w:t>
      </w:r>
    </w:p>
    <w:p w:rsidR="00A10B3F" w:rsidRPr="001D6E26" w:rsidRDefault="00A10B3F" w:rsidP="00A10B3F">
      <w:pPr>
        <w:ind w:right="-1" w:hanging="540"/>
        <w:jc w:val="right"/>
        <w:rPr>
          <w:sz w:val="28"/>
          <w:szCs w:val="28"/>
        </w:rPr>
      </w:pPr>
      <w:r w:rsidRPr="001D6E26">
        <w:rPr>
          <w:sz w:val="28"/>
          <w:szCs w:val="28"/>
        </w:rPr>
        <w:t>к муниципальному контракту</w:t>
      </w:r>
    </w:p>
    <w:p w:rsidR="00A10B3F" w:rsidRPr="00905FD2" w:rsidRDefault="00A10B3F" w:rsidP="00A10B3F">
      <w:pPr>
        <w:ind w:right="-1" w:hanging="540"/>
        <w:jc w:val="right"/>
        <w:rPr>
          <w:sz w:val="28"/>
          <w:szCs w:val="28"/>
        </w:rPr>
      </w:pPr>
      <w:r w:rsidRPr="00905FD2">
        <w:rPr>
          <w:sz w:val="28"/>
          <w:szCs w:val="28"/>
        </w:rPr>
        <w:t>от ________________ №____</w:t>
      </w:r>
    </w:p>
    <w:p w:rsidR="00A10B3F" w:rsidRDefault="00A10B3F" w:rsidP="00A10B3F">
      <w:pPr>
        <w:pStyle w:val="a3"/>
        <w:jc w:val="center"/>
        <w:rPr>
          <w:sz w:val="28"/>
          <w:szCs w:val="28"/>
        </w:rPr>
      </w:pPr>
    </w:p>
    <w:p w:rsidR="00A10B3F" w:rsidRPr="00EE0A90" w:rsidRDefault="00A10B3F" w:rsidP="00A10B3F">
      <w:pPr>
        <w:ind w:firstLine="708"/>
        <w:jc w:val="center"/>
        <w:rPr>
          <w:b/>
          <w:sz w:val="28"/>
          <w:szCs w:val="28"/>
        </w:rPr>
      </w:pPr>
      <w:r w:rsidRPr="00EE0A90">
        <w:rPr>
          <w:b/>
          <w:sz w:val="28"/>
          <w:szCs w:val="28"/>
        </w:rPr>
        <w:t>Перечень нормативно-технических документов, обязательных при выполнении дорожных работ</w:t>
      </w:r>
    </w:p>
    <w:p w:rsidR="00A10B3F" w:rsidRPr="00EE0A90" w:rsidRDefault="00A10B3F" w:rsidP="00A10B3F">
      <w:pPr>
        <w:ind w:firstLine="708"/>
        <w:jc w:val="both"/>
        <w:rPr>
          <w:sz w:val="28"/>
          <w:szCs w:val="28"/>
        </w:rPr>
      </w:pPr>
    </w:p>
    <w:p w:rsidR="00A10B3F" w:rsidRPr="00EE0A90" w:rsidRDefault="00A10B3F" w:rsidP="00A10B3F">
      <w:pPr>
        <w:widowControl w:val="0"/>
        <w:spacing w:line="240" w:lineRule="atLeast"/>
        <w:ind w:firstLine="720"/>
        <w:jc w:val="both"/>
        <w:rPr>
          <w:bCs/>
          <w:snapToGrid w:val="0"/>
          <w:sz w:val="28"/>
          <w:szCs w:val="28"/>
        </w:rPr>
      </w:pPr>
      <w:r w:rsidRPr="00EE0A90">
        <w:rPr>
          <w:snapToGrid w:val="0"/>
          <w:sz w:val="28"/>
          <w:szCs w:val="28"/>
        </w:rPr>
        <w:t>1. Подрядчик обязуется выполнить работы согласно перечню нормативно-технических документов, обязательных при выполнении дорожных работ.</w:t>
      </w:r>
    </w:p>
    <w:p w:rsidR="00A10B3F" w:rsidRPr="00EE0A90" w:rsidRDefault="00A10B3F" w:rsidP="00A10B3F">
      <w:pPr>
        <w:widowControl w:val="0"/>
        <w:spacing w:line="240" w:lineRule="atLeast"/>
        <w:jc w:val="center"/>
        <w:rPr>
          <w:bCs/>
          <w:snapToGrid w:val="0"/>
        </w:rPr>
      </w:pPr>
    </w:p>
    <w:tbl>
      <w:tblPr>
        <w:tblW w:w="96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268"/>
        <w:gridCol w:w="6674"/>
      </w:tblGrid>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A10B3F" w:rsidRPr="00EE0A90" w:rsidRDefault="00A10B3F" w:rsidP="00E13419">
            <w:pPr>
              <w:spacing w:after="60"/>
              <w:jc w:val="center"/>
            </w:pPr>
            <w:r w:rsidRPr="00EE0A90">
              <w:t xml:space="preserve">№ </w:t>
            </w:r>
            <w:proofErr w:type="spellStart"/>
            <w:proofErr w:type="gramStart"/>
            <w:r w:rsidRPr="00EE0A90">
              <w:t>п</w:t>
            </w:r>
            <w:proofErr w:type="spellEnd"/>
            <w:proofErr w:type="gramEnd"/>
            <w:r w:rsidRPr="00EE0A90">
              <w:t>/</w:t>
            </w:r>
            <w:proofErr w:type="spellStart"/>
            <w:r w:rsidRPr="00EE0A90">
              <w:t>п</w:t>
            </w:r>
            <w:proofErr w:type="spellEnd"/>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center"/>
            </w:pPr>
            <w:r w:rsidRPr="00EE0A90">
              <w:t>Обозначение нормативного документа</w:t>
            </w:r>
          </w:p>
        </w:tc>
        <w:tc>
          <w:tcPr>
            <w:tcW w:w="6674" w:type="dxa"/>
            <w:tcBorders>
              <w:top w:val="single" w:sz="4" w:space="0" w:color="auto"/>
              <w:left w:val="single" w:sz="4" w:space="0" w:color="auto"/>
              <w:bottom w:val="single" w:sz="4" w:space="0" w:color="auto"/>
              <w:right w:val="single" w:sz="4" w:space="0" w:color="auto"/>
            </w:tcBorders>
            <w:vAlign w:val="center"/>
          </w:tcPr>
          <w:p w:rsidR="00A10B3F" w:rsidRPr="00EE0A90" w:rsidRDefault="00A10B3F" w:rsidP="00E13419">
            <w:pPr>
              <w:spacing w:after="60"/>
              <w:jc w:val="center"/>
            </w:pPr>
            <w:r w:rsidRPr="00EE0A90">
              <w:t>Название нормативного документа</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16504-81</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Система государственных испытаний продукции. Испытания и контроль качества продукции. Основные термины и определения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23732-79</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Вода для бетонов и растворов. Технические условия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25192-82</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Бетоны. Классификация. Общие технические требования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25607-94</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 xml:space="preserve">Смеси </w:t>
            </w:r>
            <w:proofErr w:type="spellStart"/>
            <w:r w:rsidRPr="00EE0A90">
              <w:t>щебеночно-гравийно-песчаные</w:t>
            </w:r>
            <w:proofErr w:type="spellEnd"/>
            <w:r w:rsidRPr="00EE0A90">
              <w:t xml:space="preserve"> для покрытий и оснований автомобильных дорог и аэродромов. Технические условия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26633-91</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Бетоны тяжелые и мелкозернистые. Технические условия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27006-86</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Бетоны. Правила подбора состава</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30412-96</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Дороги автомобильные и аэродромы. Методы измерений неровностей оснований и покрытий</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11955-82</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Битумы нефтяные дорожные жидкие. Технические условия.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30515-97</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Цементы. Общие технические условия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7473-94</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Смеси бетонные. Технические условия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8267-93</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Щебень и гравий из плотных горных пород для строительных работ. Технические условия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8736-93</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Песок для строительных работ. Технические условия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jc w:val="both"/>
            </w:pPr>
            <w:r w:rsidRPr="00EE0A90">
              <w:t>ГОСТ 9128-97</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Смеси асфальтобетонные дорожные, аэродромные и асфальтобетон. Технические условия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ГОСТ Р 50597-93</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ГОСТ 12.1.004-91</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Система стандартов безопасности труда. Пожарная безопасность. Общие требования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ГОСТ 12.1.010-76</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Система стандартов безопасности труда. Взрывобезопасность. Общие требования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01189">
            <w:pPr>
              <w:spacing w:after="60"/>
            </w:pPr>
            <w:r w:rsidRPr="00EE0A90">
              <w:t>ГОСТ Р 8.563-</w:t>
            </w:r>
            <w:r w:rsidR="00E01189">
              <w:t>2009</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4C4545">
            <w:pPr>
              <w:spacing w:after="60"/>
            </w:pPr>
            <w:r w:rsidRPr="00EE0A90">
              <w:t xml:space="preserve">Государственная система обеспечения единства измерений. Методики </w:t>
            </w:r>
            <w:r w:rsidR="004C4545">
              <w:t>(методы)</w:t>
            </w:r>
            <w:r w:rsidRPr="00EE0A90">
              <w:t xml:space="preserve"> измерений</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ГОСТ Р 8.568-97</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 xml:space="preserve">Государственная система обеспечения единства измерений. Аттестация испытательного оборудования. Основные </w:t>
            </w:r>
            <w:r w:rsidRPr="00EE0A90">
              <w:lastRenderedPageBreak/>
              <w:t>положения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ГОСТ 6665-91</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Камни бетонные и железобетонные бортовые. Технические условия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ГОСТ Р 8.000-2000</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Государственная система обеспечения единства измерений. Основные положения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ГОСТ Р ИСО/МЭК 17025-2006</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Общие требования к компетентности испытательных и калибровочных лабораторий</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СНиП 12-01-2004</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Организация строительства.</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СНиП 3.06.03-85</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Автомобильные дороги.</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ВСН 8-89</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Инструкция по охране природной среды при строительстве, ремонте и содержании автомобильных дорог</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ВСН 29-76</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Технические указания по оценке и повышению технико-эксплуатационных качеств дорожных одежд и земляного полотна автомобильных дорог</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ВСН 37-84</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Инструкция по организации движения и ограждению мест производства дорожных работ.</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ВСН 42-91</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Нормы расхода строительных материалов на строительство и ремонт автомобильных дорог и мостов</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РД-11-02-2006</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A10B3F" w:rsidRPr="00EE0A90" w:rsidTr="00E13419">
        <w:trPr>
          <w:jc w:val="center"/>
        </w:trPr>
        <w:tc>
          <w:tcPr>
            <w:tcW w:w="723" w:type="dxa"/>
            <w:tcBorders>
              <w:top w:val="single" w:sz="4" w:space="0" w:color="auto"/>
              <w:left w:val="single" w:sz="4" w:space="0" w:color="auto"/>
              <w:bottom w:val="single" w:sz="4" w:space="0" w:color="auto"/>
              <w:right w:val="single" w:sz="4" w:space="0" w:color="auto"/>
            </w:tcBorders>
          </w:tcPr>
          <w:p w:rsidR="00A10B3F" w:rsidRPr="00EE0A90" w:rsidRDefault="00A10B3F" w:rsidP="003E1F0A">
            <w:pPr>
              <w:numPr>
                <w:ilvl w:val="0"/>
                <w:numId w:val="35"/>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t>РД-</w:t>
            </w:r>
            <w:r w:rsidRPr="00EE0A90">
              <w:t>11-05-2007</w:t>
            </w:r>
          </w:p>
        </w:tc>
        <w:tc>
          <w:tcPr>
            <w:tcW w:w="6674" w:type="dxa"/>
            <w:tcBorders>
              <w:top w:val="single" w:sz="4" w:space="0" w:color="auto"/>
              <w:left w:val="single" w:sz="4" w:space="0" w:color="auto"/>
              <w:bottom w:val="single" w:sz="4" w:space="0" w:color="auto"/>
              <w:right w:val="single" w:sz="4" w:space="0" w:color="auto"/>
            </w:tcBorders>
          </w:tcPr>
          <w:p w:rsidR="00A10B3F" w:rsidRPr="00EE0A90" w:rsidRDefault="00A10B3F" w:rsidP="00E13419">
            <w:pPr>
              <w:spacing w:after="60"/>
            </w:pPr>
            <w:r w:rsidRPr="00EE0A90">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bl>
    <w:p w:rsidR="00A10B3F" w:rsidRDefault="00A10B3F" w:rsidP="00A10B3F">
      <w:pPr>
        <w:rPr>
          <w:sz w:val="28"/>
          <w:szCs w:val="28"/>
        </w:rPr>
      </w:pPr>
    </w:p>
    <w:p w:rsidR="00A10B3F" w:rsidRDefault="00A10B3F" w:rsidP="00A10B3F">
      <w:pPr>
        <w:rPr>
          <w:sz w:val="28"/>
          <w:szCs w:val="28"/>
        </w:rPr>
      </w:pPr>
    </w:p>
    <w:p w:rsidR="00A10B3F" w:rsidRDefault="00A10B3F" w:rsidP="00A10B3F">
      <w:pPr>
        <w:rPr>
          <w:sz w:val="28"/>
          <w:szCs w:val="28"/>
        </w:rPr>
      </w:pPr>
    </w:p>
    <w:tbl>
      <w:tblPr>
        <w:tblW w:w="9570" w:type="dxa"/>
        <w:tblLook w:val="0000"/>
      </w:tblPr>
      <w:tblGrid>
        <w:gridCol w:w="4644"/>
        <w:gridCol w:w="4926"/>
      </w:tblGrid>
      <w:tr w:rsidR="00A10B3F" w:rsidRPr="006413C8" w:rsidTr="00E13419">
        <w:tc>
          <w:tcPr>
            <w:tcW w:w="4644" w:type="dxa"/>
            <w:tcBorders>
              <w:top w:val="nil"/>
              <w:left w:val="nil"/>
              <w:bottom w:val="nil"/>
              <w:right w:val="nil"/>
            </w:tcBorders>
          </w:tcPr>
          <w:p w:rsidR="00A10B3F" w:rsidRPr="00216ED3" w:rsidRDefault="00A10B3F" w:rsidP="00E13419">
            <w:pPr>
              <w:rPr>
                <w:sz w:val="28"/>
                <w:szCs w:val="28"/>
              </w:rPr>
            </w:pPr>
          </w:p>
          <w:p w:rsidR="00A10B3F" w:rsidRPr="00216ED3" w:rsidRDefault="00A10B3F" w:rsidP="00E13419">
            <w:pPr>
              <w:rPr>
                <w:sz w:val="28"/>
                <w:szCs w:val="28"/>
              </w:rPr>
            </w:pPr>
            <w:r w:rsidRPr="00216ED3">
              <w:rPr>
                <w:sz w:val="28"/>
                <w:szCs w:val="28"/>
              </w:rPr>
              <w:t>«ЗАКАЗЧИК»:</w:t>
            </w:r>
          </w:p>
          <w:p w:rsidR="00A10B3F" w:rsidRPr="006413C8" w:rsidRDefault="00A10B3F" w:rsidP="00E13419">
            <w:pPr>
              <w:rPr>
                <w:sz w:val="28"/>
                <w:szCs w:val="28"/>
              </w:rPr>
            </w:pPr>
            <w:r w:rsidRPr="006413C8">
              <w:rPr>
                <w:sz w:val="28"/>
                <w:szCs w:val="28"/>
              </w:rPr>
              <w:t xml:space="preserve">Первый заместитель руководителя администрации </w:t>
            </w:r>
            <w:r>
              <w:rPr>
                <w:sz w:val="28"/>
                <w:szCs w:val="28"/>
              </w:rPr>
              <w:t xml:space="preserve">Кировского района в </w:t>
            </w:r>
            <w:proofErr w:type="gramStart"/>
            <w:r>
              <w:rPr>
                <w:sz w:val="28"/>
                <w:szCs w:val="28"/>
              </w:rPr>
              <w:t>г</w:t>
            </w:r>
            <w:proofErr w:type="gramEnd"/>
            <w:r>
              <w:rPr>
                <w:sz w:val="28"/>
                <w:szCs w:val="28"/>
              </w:rPr>
              <w:t>. Красноярске</w:t>
            </w:r>
          </w:p>
          <w:p w:rsidR="00A10B3F" w:rsidRPr="006413C8" w:rsidRDefault="00A10B3F" w:rsidP="00E13419">
            <w:pPr>
              <w:rPr>
                <w:sz w:val="28"/>
                <w:szCs w:val="28"/>
              </w:rPr>
            </w:pPr>
            <w:r w:rsidRPr="006413C8">
              <w:rPr>
                <w:sz w:val="28"/>
                <w:szCs w:val="28"/>
              </w:rPr>
              <w:t>_________</w:t>
            </w:r>
            <w:r>
              <w:rPr>
                <w:sz w:val="28"/>
                <w:szCs w:val="28"/>
              </w:rPr>
              <w:t>_________ /</w:t>
            </w:r>
            <w:r w:rsidRPr="006413C8">
              <w:rPr>
                <w:sz w:val="28"/>
                <w:szCs w:val="28"/>
              </w:rPr>
              <w:t xml:space="preserve"> О.В. Князев</w:t>
            </w:r>
            <w:r>
              <w:rPr>
                <w:sz w:val="28"/>
                <w:szCs w:val="28"/>
              </w:rPr>
              <w:t xml:space="preserve"> /</w:t>
            </w:r>
          </w:p>
        </w:tc>
        <w:tc>
          <w:tcPr>
            <w:tcW w:w="4926" w:type="dxa"/>
            <w:tcBorders>
              <w:top w:val="nil"/>
              <w:left w:val="nil"/>
              <w:bottom w:val="nil"/>
              <w:right w:val="nil"/>
            </w:tcBorders>
          </w:tcPr>
          <w:p w:rsidR="00A10B3F" w:rsidRPr="006413C8" w:rsidRDefault="00A10B3F" w:rsidP="00E13419">
            <w:pPr>
              <w:pStyle w:val="ConsNonformat"/>
              <w:ind w:left="177" w:right="0"/>
              <w:rPr>
                <w:rFonts w:ascii="Times New Roman" w:hAnsi="Times New Roman" w:cs="Times New Roman"/>
                <w:sz w:val="28"/>
                <w:szCs w:val="28"/>
              </w:rPr>
            </w:pPr>
          </w:p>
          <w:p w:rsidR="00A10B3F" w:rsidRPr="006413C8" w:rsidRDefault="00A10B3F" w:rsidP="00E13419">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A10B3F" w:rsidRDefault="00A10B3F" w:rsidP="00E13419">
            <w:pPr>
              <w:pStyle w:val="ConsNonformat"/>
              <w:ind w:left="177" w:right="0"/>
              <w:rPr>
                <w:rFonts w:ascii="Times New Roman" w:hAnsi="Times New Roman" w:cs="Times New Roman"/>
                <w:sz w:val="28"/>
                <w:szCs w:val="28"/>
              </w:rPr>
            </w:pPr>
          </w:p>
          <w:p w:rsidR="00A10B3F" w:rsidRDefault="00A10B3F" w:rsidP="00E13419">
            <w:pPr>
              <w:pStyle w:val="ConsNonformat"/>
              <w:ind w:left="177" w:right="0"/>
              <w:rPr>
                <w:rFonts w:ascii="Times New Roman" w:hAnsi="Times New Roman" w:cs="Times New Roman"/>
                <w:sz w:val="28"/>
                <w:szCs w:val="28"/>
              </w:rPr>
            </w:pPr>
          </w:p>
          <w:p w:rsidR="00A10B3F" w:rsidRPr="006413C8" w:rsidRDefault="00A10B3F" w:rsidP="00E13419">
            <w:pPr>
              <w:pStyle w:val="ConsNonformat"/>
              <w:ind w:left="176" w:right="0"/>
              <w:rPr>
                <w:rFonts w:ascii="Times New Roman" w:hAnsi="Times New Roman" w:cs="Times New Roman"/>
                <w:sz w:val="28"/>
                <w:szCs w:val="28"/>
              </w:rPr>
            </w:pPr>
          </w:p>
          <w:p w:rsidR="00A10B3F" w:rsidRPr="006413C8" w:rsidRDefault="00A10B3F" w:rsidP="00E13419">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A10B3F" w:rsidRDefault="00A10B3F" w:rsidP="00A10B3F">
      <w:pPr>
        <w:rPr>
          <w:sz w:val="28"/>
          <w:szCs w:val="28"/>
        </w:rPr>
        <w:sectPr w:rsidR="00A10B3F" w:rsidSect="006C1585">
          <w:pgSz w:w="11906" w:h="16838"/>
          <w:pgMar w:top="1134" w:right="850" w:bottom="1134" w:left="1701" w:header="708" w:footer="708" w:gutter="0"/>
          <w:cols w:space="708"/>
          <w:docGrid w:linePitch="360"/>
        </w:sectPr>
      </w:pPr>
    </w:p>
    <w:p w:rsidR="00A10B3F" w:rsidRPr="001D6E26" w:rsidRDefault="00A10B3F" w:rsidP="00A10B3F">
      <w:pPr>
        <w:ind w:right="-1" w:hanging="540"/>
        <w:jc w:val="right"/>
        <w:rPr>
          <w:sz w:val="28"/>
          <w:szCs w:val="28"/>
        </w:rPr>
      </w:pPr>
      <w:r w:rsidRPr="001D6E26">
        <w:rPr>
          <w:sz w:val="28"/>
          <w:szCs w:val="28"/>
        </w:rPr>
        <w:lastRenderedPageBreak/>
        <w:t xml:space="preserve">Приложение </w:t>
      </w:r>
      <w:r>
        <w:rPr>
          <w:sz w:val="28"/>
          <w:szCs w:val="28"/>
        </w:rPr>
        <w:t>4</w:t>
      </w:r>
    </w:p>
    <w:p w:rsidR="00A10B3F" w:rsidRPr="001D6E26" w:rsidRDefault="00A10B3F" w:rsidP="00A10B3F">
      <w:pPr>
        <w:ind w:right="-1" w:hanging="540"/>
        <w:jc w:val="right"/>
        <w:rPr>
          <w:sz w:val="28"/>
          <w:szCs w:val="28"/>
        </w:rPr>
      </w:pPr>
      <w:r w:rsidRPr="001D6E26">
        <w:rPr>
          <w:sz w:val="28"/>
          <w:szCs w:val="28"/>
        </w:rPr>
        <w:t>к муниципальному контракту</w:t>
      </w:r>
    </w:p>
    <w:p w:rsidR="00A10B3F" w:rsidRPr="00905FD2" w:rsidRDefault="00A10B3F" w:rsidP="00A10B3F">
      <w:pPr>
        <w:ind w:right="-1" w:hanging="540"/>
        <w:jc w:val="right"/>
        <w:rPr>
          <w:sz w:val="28"/>
          <w:szCs w:val="28"/>
        </w:rPr>
      </w:pPr>
      <w:r w:rsidRPr="00905FD2">
        <w:rPr>
          <w:sz w:val="28"/>
          <w:szCs w:val="28"/>
        </w:rPr>
        <w:t>от ________________ №____</w:t>
      </w:r>
    </w:p>
    <w:p w:rsidR="00A10B3F" w:rsidRDefault="00A10B3F" w:rsidP="00A10B3F">
      <w:pPr>
        <w:rPr>
          <w:sz w:val="28"/>
          <w:szCs w:val="28"/>
        </w:rPr>
      </w:pPr>
    </w:p>
    <w:p w:rsidR="00A10B3F" w:rsidRPr="006E33CF" w:rsidRDefault="00A10B3F" w:rsidP="00A10B3F">
      <w:pPr>
        <w:widowControl w:val="0"/>
        <w:autoSpaceDE w:val="0"/>
        <w:autoSpaceDN w:val="0"/>
        <w:adjustRightInd w:val="0"/>
        <w:ind w:left="720"/>
        <w:jc w:val="center"/>
        <w:rPr>
          <w:spacing w:val="-3"/>
        </w:rPr>
      </w:pPr>
      <w:r w:rsidRPr="006E33CF">
        <w:rPr>
          <w:spacing w:val="-3"/>
        </w:rPr>
        <w:t xml:space="preserve">ШТРАФ ЗА НАРУШЕНИЕ ОБЯЗАТЕЛЬСТВ ПРИ ВЫПОЛНЕНИИ РАБОТ </w:t>
      </w:r>
    </w:p>
    <w:tbl>
      <w:tblPr>
        <w:tblW w:w="5000" w:type="pct"/>
        <w:jc w:val="center"/>
        <w:tblLook w:val="04A0"/>
      </w:tblPr>
      <w:tblGrid>
        <w:gridCol w:w="8610"/>
        <w:gridCol w:w="961"/>
      </w:tblGrid>
      <w:tr w:rsidR="00A10B3F" w:rsidRPr="006E33CF" w:rsidTr="00E13419">
        <w:trPr>
          <w:trHeight w:val="324"/>
          <w:jc w:val="center"/>
        </w:trPr>
        <w:tc>
          <w:tcPr>
            <w:tcW w:w="5000" w:type="pct"/>
            <w:gridSpan w:val="2"/>
          </w:tcPr>
          <w:p w:rsidR="00A10B3F" w:rsidRPr="006E33CF" w:rsidRDefault="00A10B3F" w:rsidP="00E13419">
            <w:pPr>
              <w:jc w:val="center"/>
            </w:pPr>
          </w:p>
          <w:p w:rsidR="00A10B3F" w:rsidRPr="006E33CF" w:rsidRDefault="00A10B3F" w:rsidP="00E13419">
            <w:pPr>
              <w:jc w:val="both"/>
            </w:pPr>
            <w:r w:rsidRPr="006E33CF">
              <w:t>Ниже приведены размеры штрафов за нарушение обязатель</w:t>
            </w:r>
            <w:proofErr w:type="gramStart"/>
            <w:r w:rsidRPr="006E33CF">
              <w:t>ств пр</w:t>
            </w:r>
            <w:proofErr w:type="gramEnd"/>
            <w:r w:rsidRPr="006E33CF">
              <w:t>и выполнении работ в процентном отношении от стоимости этих работ:</w:t>
            </w:r>
          </w:p>
          <w:p w:rsidR="00A10B3F" w:rsidRPr="006E33CF" w:rsidRDefault="00A10B3F" w:rsidP="00E13419">
            <w:pPr>
              <w:jc w:val="both"/>
            </w:pPr>
          </w:p>
          <w:p w:rsidR="00A10B3F" w:rsidRPr="006E33CF" w:rsidRDefault="00A10B3F" w:rsidP="00E13419">
            <w:pPr>
              <w:jc w:val="both"/>
            </w:pPr>
          </w:p>
        </w:tc>
      </w:tr>
      <w:tr w:rsidR="00A10B3F" w:rsidRPr="006E33CF" w:rsidTr="00E13419">
        <w:trPr>
          <w:trHeight w:val="324"/>
          <w:jc w:val="center"/>
        </w:trPr>
        <w:tc>
          <w:tcPr>
            <w:tcW w:w="4498" w:type="pct"/>
          </w:tcPr>
          <w:p w:rsidR="00A10B3F" w:rsidRPr="006E33CF" w:rsidRDefault="00A10B3F" w:rsidP="00E13419">
            <w:pPr>
              <w:jc w:val="both"/>
            </w:pPr>
            <w:r w:rsidRPr="006E33CF">
              <w:t>При ремонте асфальтобетонных покрытий предусмотрены следующие оценочные критерии:</w:t>
            </w:r>
          </w:p>
          <w:p w:rsidR="00A10B3F" w:rsidRPr="006E33CF" w:rsidRDefault="00A10B3F" w:rsidP="00E13419">
            <w:pPr>
              <w:jc w:val="both"/>
            </w:pPr>
          </w:p>
        </w:tc>
        <w:tc>
          <w:tcPr>
            <w:tcW w:w="502" w:type="pct"/>
          </w:tcPr>
          <w:p w:rsidR="00A10B3F" w:rsidRPr="006E33CF" w:rsidRDefault="00A10B3F" w:rsidP="00E13419">
            <w:pPr>
              <w:jc w:val="center"/>
            </w:pPr>
          </w:p>
        </w:tc>
      </w:tr>
      <w:tr w:rsidR="00A10B3F" w:rsidRPr="006E33CF" w:rsidTr="00E13419">
        <w:trPr>
          <w:trHeight w:val="324"/>
          <w:jc w:val="center"/>
        </w:trPr>
        <w:tc>
          <w:tcPr>
            <w:tcW w:w="4498" w:type="pct"/>
          </w:tcPr>
          <w:p w:rsidR="00A10B3F" w:rsidRPr="006E33CF" w:rsidRDefault="00A10B3F" w:rsidP="00E13419">
            <w:pPr>
              <w:jc w:val="both"/>
            </w:pPr>
            <w:r w:rsidRPr="006E33CF">
              <w:t>- выполнение работ без подготовки карт</w:t>
            </w:r>
          </w:p>
        </w:tc>
        <w:tc>
          <w:tcPr>
            <w:tcW w:w="502" w:type="pct"/>
          </w:tcPr>
          <w:p w:rsidR="00A10B3F" w:rsidRPr="006E33CF" w:rsidRDefault="00A10B3F" w:rsidP="00E13419">
            <w:pPr>
              <w:jc w:val="center"/>
            </w:pPr>
            <w:r w:rsidRPr="006E33CF">
              <w:t>100 %;</w:t>
            </w:r>
          </w:p>
        </w:tc>
      </w:tr>
      <w:tr w:rsidR="00A10B3F" w:rsidRPr="006E33CF" w:rsidTr="00E13419">
        <w:trPr>
          <w:trHeight w:val="324"/>
          <w:jc w:val="center"/>
        </w:trPr>
        <w:tc>
          <w:tcPr>
            <w:tcW w:w="4498" w:type="pct"/>
          </w:tcPr>
          <w:p w:rsidR="00A10B3F" w:rsidRPr="006E33CF" w:rsidRDefault="00A10B3F" w:rsidP="00E13419">
            <w:pPr>
              <w:jc w:val="both"/>
            </w:pPr>
            <w:r w:rsidRPr="006E33CF">
              <w:t>- несоблюдение прямолинейности контуров карт</w:t>
            </w:r>
          </w:p>
        </w:tc>
        <w:tc>
          <w:tcPr>
            <w:tcW w:w="502" w:type="pct"/>
          </w:tcPr>
          <w:p w:rsidR="00A10B3F" w:rsidRPr="006E33CF" w:rsidRDefault="00A10B3F" w:rsidP="00E13419">
            <w:pPr>
              <w:jc w:val="center"/>
            </w:pPr>
            <w:r w:rsidRPr="006E33CF">
              <w:t>10 %;</w:t>
            </w:r>
          </w:p>
        </w:tc>
      </w:tr>
      <w:tr w:rsidR="00A10B3F" w:rsidRPr="006E33CF" w:rsidTr="00E13419">
        <w:trPr>
          <w:trHeight w:val="324"/>
          <w:jc w:val="center"/>
        </w:trPr>
        <w:tc>
          <w:tcPr>
            <w:tcW w:w="4498" w:type="pct"/>
          </w:tcPr>
          <w:p w:rsidR="00A10B3F" w:rsidRPr="006E33CF" w:rsidRDefault="00A10B3F" w:rsidP="00E13419">
            <w:pPr>
              <w:jc w:val="both"/>
            </w:pPr>
            <w:r w:rsidRPr="006E33CF">
              <w:t>- применение пик вместо лопаток при работе с компрессором</w:t>
            </w:r>
          </w:p>
        </w:tc>
        <w:tc>
          <w:tcPr>
            <w:tcW w:w="502" w:type="pct"/>
          </w:tcPr>
          <w:p w:rsidR="00A10B3F" w:rsidRPr="006E33CF" w:rsidRDefault="00A10B3F" w:rsidP="00E13419">
            <w:pPr>
              <w:jc w:val="center"/>
            </w:pPr>
            <w:r w:rsidRPr="006E33CF">
              <w:t>20 %;</w:t>
            </w:r>
          </w:p>
        </w:tc>
      </w:tr>
      <w:tr w:rsidR="00A10B3F" w:rsidRPr="006E33CF" w:rsidTr="00E13419">
        <w:trPr>
          <w:trHeight w:val="324"/>
          <w:jc w:val="center"/>
        </w:trPr>
        <w:tc>
          <w:tcPr>
            <w:tcW w:w="4498" w:type="pct"/>
          </w:tcPr>
          <w:p w:rsidR="00A10B3F" w:rsidRPr="006E33CF" w:rsidRDefault="00A10B3F" w:rsidP="00E13419">
            <w:pPr>
              <w:jc w:val="both"/>
            </w:pPr>
            <w:r w:rsidRPr="006E33CF">
              <w:t>- заделка карт без зачистки основания</w:t>
            </w:r>
          </w:p>
        </w:tc>
        <w:tc>
          <w:tcPr>
            <w:tcW w:w="502" w:type="pct"/>
          </w:tcPr>
          <w:p w:rsidR="00A10B3F" w:rsidRPr="006E33CF" w:rsidRDefault="00A10B3F" w:rsidP="00E13419">
            <w:pPr>
              <w:jc w:val="center"/>
            </w:pPr>
            <w:r w:rsidRPr="006E33CF">
              <w:t>20 %;</w:t>
            </w:r>
          </w:p>
        </w:tc>
      </w:tr>
      <w:tr w:rsidR="00A10B3F" w:rsidRPr="006E33CF" w:rsidTr="00E13419">
        <w:trPr>
          <w:trHeight w:val="324"/>
          <w:jc w:val="center"/>
        </w:trPr>
        <w:tc>
          <w:tcPr>
            <w:tcW w:w="4498" w:type="pct"/>
          </w:tcPr>
          <w:p w:rsidR="00A10B3F" w:rsidRPr="006E33CF" w:rsidRDefault="00A10B3F" w:rsidP="00E13419">
            <w:pPr>
              <w:jc w:val="both"/>
            </w:pPr>
            <w:r w:rsidRPr="006E33CF">
              <w:t>- невыполнение требований по подгрунтовке основания и стенок карт при работе с горячими асфальтобетонными смесями в период строительного сезона</w:t>
            </w:r>
          </w:p>
        </w:tc>
        <w:tc>
          <w:tcPr>
            <w:tcW w:w="502" w:type="pct"/>
          </w:tcPr>
          <w:p w:rsidR="00A10B3F" w:rsidRPr="006E33CF" w:rsidRDefault="00A10B3F" w:rsidP="00E13419">
            <w:pPr>
              <w:jc w:val="center"/>
            </w:pPr>
            <w:r w:rsidRPr="006E33CF">
              <w:t>20 %;</w:t>
            </w:r>
          </w:p>
        </w:tc>
      </w:tr>
      <w:tr w:rsidR="00A10B3F" w:rsidRPr="006E33CF" w:rsidTr="00E13419">
        <w:trPr>
          <w:trHeight w:val="324"/>
          <w:jc w:val="center"/>
        </w:trPr>
        <w:tc>
          <w:tcPr>
            <w:tcW w:w="4498" w:type="pct"/>
          </w:tcPr>
          <w:p w:rsidR="00A10B3F" w:rsidRPr="006E33CF" w:rsidRDefault="00A10B3F" w:rsidP="00E13419">
            <w:pPr>
              <w:jc w:val="both"/>
            </w:pPr>
            <w:r w:rsidRPr="006E33CF">
              <w:t xml:space="preserve">- </w:t>
            </w:r>
            <w:proofErr w:type="spellStart"/>
            <w:r w:rsidRPr="006E33CF">
              <w:t>незаделка</w:t>
            </w:r>
            <w:proofErr w:type="spellEnd"/>
            <w:r w:rsidRPr="006E33CF">
              <w:t xml:space="preserve"> подготовленных карт в течение одной рабочей смены</w:t>
            </w:r>
          </w:p>
        </w:tc>
        <w:tc>
          <w:tcPr>
            <w:tcW w:w="502" w:type="pct"/>
          </w:tcPr>
          <w:p w:rsidR="00A10B3F" w:rsidRPr="006E33CF" w:rsidRDefault="00A10B3F" w:rsidP="00E13419">
            <w:pPr>
              <w:jc w:val="center"/>
            </w:pPr>
            <w:r w:rsidRPr="006E33CF">
              <w:t>100 %;</w:t>
            </w:r>
          </w:p>
        </w:tc>
      </w:tr>
      <w:tr w:rsidR="00A10B3F" w:rsidRPr="006E33CF" w:rsidTr="00E13419">
        <w:trPr>
          <w:trHeight w:val="324"/>
          <w:jc w:val="center"/>
        </w:trPr>
        <w:tc>
          <w:tcPr>
            <w:tcW w:w="4498" w:type="pct"/>
          </w:tcPr>
          <w:p w:rsidR="00A10B3F" w:rsidRPr="006E33CF" w:rsidRDefault="00A10B3F" w:rsidP="00E13419">
            <w:pPr>
              <w:jc w:val="both"/>
            </w:pPr>
            <w:r w:rsidRPr="006E33CF">
              <w:t>- нарушение температурного режима при укладке и уплотнении асфальтобетонных смесей</w:t>
            </w:r>
          </w:p>
        </w:tc>
        <w:tc>
          <w:tcPr>
            <w:tcW w:w="502" w:type="pct"/>
          </w:tcPr>
          <w:p w:rsidR="00A10B3F" w:rsidRPr="006E33CF" w:rsidRDefault="00A10B3F" w:rsidP="00E13419">
            <w:pPr>
              <w:jc w:val="center"/>
            </w:pPr>
            <w:r w:rsidRPr="006E33CF">
              <w:t>50 %;</w:t>
            </w:r>
          </w:p>
        </w:tc>
      </w:tr>
      <w:tr w:rsidR="00A10B3F" w:rsidRPr="006E33CF" w:rsidTr="00E13419">
        <w:trPr>
          <w:trHeight w:val="324"/>
          <w:jc w:val="center"/>
        </w:trPr>
        <w:tc>
          <w:tcPr>
            <w:tcW w:w="4498" w:type="pct"/>
          </w:tcPr>
          <w:p w:rsidR="00A10B3F" w:rsidRPr="006E33CF" w:rsidRDefault="00A10B3F" w:rsidP="00E13419">
            <w:pPr>
              <w:jc w:val="both"/>
            </w:pPr>
            <w:r w:rsidRPr="006E33CF">
              <w:t>- несоблюдение требований по отделке и ровности поверхности</w:t>
            </w:r>
          </w:p>
        </w:tc>
        <w:tc>
          <w:tcPr>
            <w:tcW w:w="502" w:type="pct"/>
          </w:tcPr>
          <w:p w:rsidR="00A10B3F" w:rsidRPr="006E33CF" w:rsidRDefault="00A10B3F" w:rsidP="00E13419">
            <w:pPr>
              <w:jc w:val="center"/>
            </w:pPr>
            <w:r w:rsidRPr="006E33CF">
              <w:t>50 %;</w:t>
            </w:r>
          </w:p>
        </w:tc>
      </w:tr>
      <w:tr w:rsidR="00A10B3F" w:rsidRPr="006E33CF" w:rsidTr="00E13419">
        <w:trPr>
          <w:trHeight w:val="324"/>
          <w:jc w:val="center"/>
        </w:trPr>
        <w:tc>
          <w:tcPr>
            <w:tcW w:w="4498" w:type="pct"/>
          </w:tcPr>
          <w:p w:rsidR="00A10B3F" w:rsidRPr="006E33CF" w:rsidRDefault="00A10B3F" w:rsidP="00E13419">
            <w:pPr>
              <w:jc w:val="both"/>
            </w:pPr>
            <w:r w:rsidRPr="006E33CF">
              <w:t>- необеспечение требуемого коэффициента уплотнения (выборочно по итогам работы за месяц - снятие с общего объема)</w:t>
            </w:r>
          </w:p>
        </w:tc>
        <w:tc>
          <w:tcPr>
            <w:tcW w:w="502" w:type="pct"/>
          </w:tcPr>
          <w:p w:rsidR="00A10B3F" w:rsidRPr="006E33CF" w:rsidRDefault="00A10B3F" w:rsidP="00E13419">
            <w:pPr>
              <w:jc w:val="center"/>
            </w:pPr>
            <w:r w:rsidRPr="006E33CF">
              <w:t>50 %;</w:t>
            </w:r>
          </w:p>
        </w:tc>
      </w:tr>
      <w:tr w:rsidR="00A10B3F" w:rsidRPr="006E33CF" w:rsidTr="00E13419">
        <w:trPr>
          <w:trHeight w:val="324"/>
          <w:jc w:val="center"/>
        </w:trPr>
        <w:tc>
          <w:tcPr>
            <w:tcW w:w="4498" w:type="pct"/>
          </w:tcPr>
          <w:p w:rsidR="00A10B3F" w:rsidRPr="006E33CF" w:rsidRDefault="00A10B3F" w:rsidP="00E13419">
            <w:pPr>
              <w:jc w:val="both"/>
            </w:pPr>
            <w:r w:rsidRPr="006E33CF">
              <w:t>- несоблюдение толщины слоя укладываемого покрытия (допустимое отклонение 10 %)</w:t>
            </w:r>
          </w:p>
        </w:tc>
        <w:tc>
          <w:tcPr>
            <w:tcW w:w="502" w:type="pct"/>
          </w:tcPr>
          <w:p w:rsidR="00A10B3F" w:rsidRPr="006E33CF" w:rsidRDefault="00A10B3F" w:rsidP="00E13419">
            <w:pPr>
              <w:jc w:val="center"/>
            </w:pPr>
            <w:r w:rsidRPr="006E33CF">
              <w:t>30 %;</w:t>
            </w:r>
          </w:p>
        </w:tc>
      </w:tr>
      <w:tr w:rsidR="00A10B3F" w:rsidRPr="006E33CF" w:rsidTr="00E13419">
        <w:trPr>
          <w:trHeight w:val="306"/>
          <w:jc w:val="center"/>
        </w:trPr>
        <w:tc>
          <w:tcPr>
            <w:tcW w:w="4498" w:type="pct"/>
          </w:tcPr>
          <w:p w:rsidR="00A10B3F" w:rsidRPr="006E33CF" w:rsidRDefault="00A10B3F" w:rsidP="00E13419">
            <w:pPr>
              <w:jc w:val="both"/>
            </w:pPr>
            <w:r w:rsidRPr="006E33CF">
              <w:t>- отсутствие контрольно-измерительных приборов</w:t>
            </w:r>
          </w:p>
        </w:tc>
        <w:tc>
          <w:tcPr>
            <w:tcW w:w="502" w:type="pct"/>
          </w:tcPr>
          <w:p w:rsidR="00A10B3F" w:rsidRPr="006E33CF" w:rsidRDefault="00A10B3F" w:rsidP="00E13419">
            <w:pPr>
              <w:jc w:val="center"/>
            </w:pPr>
            <w:r w:rsidRPr="006E33CF">
              <w:t>50 %.</w:t>
            </w:r>
          </w:p>
        </w:tc>
      </w:tr>
      <w:tr w:rsidR="00A10B3F" w:rsidRPr="006E33CF" w:rsidTr="00E13419">
        <w:trPr>
          <w:trHeight w:val="306"/>
          <w:jc w:val="center"/>
        </w:trPr>
        <w:tc>
          <w:tcPr>
            <w:tcW w:w="5000" w:type="pct"/>
            <w:gridSpan w:val="2"/>
          </w:tcPr>
          <w:p w:rsidR="00A10B3F" w:rsidRPr="006E33CF" w:rsidRDefault="00A10B3F" w:rsidP="00E13419">
            <w:pPr>
              <w:spacing w:before="120"/>
              <w:jc w:val="both"/>
            </w:pPr>
          </w:p>
        </w:tc>
      </w:tr>
      <w:tr w:rsidR="00A10B3F" w:rsidRPr="006E33CF" w:rsidTr="00E13419">
        <w:trPr>
          <w:trHeight w:val="306"/>
          <w:jc w:val="center"/>
        </w:trPr>
        <w:tc>
          <w:tcPr>
            <w:tcW w:w="4498" w:type="pct"/>
          </w:tcPr>
          <w:p w:rsidR="00A10B3F" w:rsidRPr="006E33CF" w:rsidRDefault="00A10B3F" w:rsidP="00E13419">
            <w:pPr>
              <w:jc w:val="both"/>
            </w:pPr>
          </w:p>
        </w:tc>
        <w:tc>
          <w:tcPr>
            <w:tcW w:w="502" w:type="pct"/>
          </w:tcPr>
          <w:p w:rsidR="00A10B3F" w:rsidRPr="006E33CF" w:rsidRDefault="00A10B3F" w:rsidP="00E13419">
            <w:pPr>
              <w:jc w:val="center"/>
            </w:pPr>
          </w:p>
        </w:tc>
      </w:tr>
      <w:tr w:rsidR="00A10B3F" w:rsidRPr="006E33CF" w:rsidTr="00E13419">
        <w:trPr>
          <w:trHeight w:val="306"/>
          <w:jc w:val="center"/>
        </w:trPr>
        <w:tc>
          <w:tcPr>
            <w:tcW w:w="4498" w:type="pct"/>
          </w:tcPr>
          <w:p w:rsidR="00A10B3F" w:rsidRPr="006E33CF" w:rsidRDefault="00A10B3F" w:rsidP="00E13419">
            <w:pPr>
              <w:jc w:val="both"/>
            </w:pPr>
            <w:r w:rsidRPr="006E33CF">
              <w:t>При ремонте бортового камня предусмотрены следующие оценочные критерии:</w:t>
            </w:r>
          </w:p>
          <w:p w:rsidR="00A10B3F" w:rsidRPr="006E33CF" w:rsidRDefault="00A10B3F" w:rsidP="00E13419">
            <w:pPr>
              <w:jc w:val="both"/>
            </w:pPr>
          </w:p>
        </w:tc>
        <w:tc>
          <w:tcPr>
            <w:tcW w:w="502" w:type="pct"/>
          </w:tcPr>
          <w:p w:rsidR="00A10B3F" w:rsidRPr="006E33CF" w:rsidRDefault="00A10B3F" w:rsidP="00E13419">
            <w:pPr>
              <w:jc w:val="center"/>
            </w:pPr>
          </w:p>
        </w:tc>
      </w:tr>
      <w:tr w:rsidR="00A10B3F" w:rsidRPr="006E33CF" w:rsidTr="00E13419">
        <w:trPr>
          <w:trHeight w:val="306"/>
          <w:jc w:val="center"/>
        </w:trPr>
        <w:tc>
          <w:tcPr>
            <w:tcW w:w="4498" w:type="pct"/>
          </w:tcPr>
          <w:p w:rsidR="00A10B3F" w:rsidRPr="006E33CF" w:rsidRDefault="00A10B3F" w:rsidP="00E13419">
            <w:pPr>
              <w:jc w:val="both"/>
            </w:pPr>
            <w:r w:rsidRPr="006E33CF">
              <w:t>- использование бортового камня с внешними дефектами</w:t>
            </w:r>
          </w:p>
        </w:tc>
        <w:tc>
          <w:tcPr>
            <w:tcW w:w="502" w:type="pct"/>
          </w:tcPr>
          <w:p w:rsidR="00A10B3F" w:rsidRPr="006E33CF" w:rsidRDefault="00A10B3F" w:rsidP="00E13419">
            <w:pPr>
              <w:jc w:val="center"/>
            </w:pPr>
            <w:r w:rsidRPr="006E33CF">
              <w:t>30 %;</w:t>
            </w:r>
          </w:p>
        </w:tc>
      </w:tr>
      <w:tr w:rsidR="00A10B3F" w:rsidRPr="006E33CF" w:rsidTr="00E13419">
        <w:trPr>
          <w:trHeight w:val="306"/>
          <w:jc w:val="center"/>
        </w:trPr>
        <w:tc>
          <w:tcPr>
            <w:tcW w:w="4498" w:type="pct"/>
          </w:tcPr>
          <w:p w:rsidR="00A10B3F" w:rsidRPr="006E33CF" w:rsidRDefault="00A10B3F" w:rsidP="00E13419">
            <w:pPr>
              <w:jc w:val="both"/>
            </w:pPr>
            <w:r w:rsidRPr="006E33CF">
              <w:t>- нарушение геометрических размеров основания и обоймы</w:t>
            </w:r>
          </w:p>
        </w:tc>
        <w:tc>
          <w:tcPr>
            <w:tcW w:w="502" w:type="pct"/>
          </w:tcPr>
          <w:p w:rsidR="00A10B3F" w:rsidRPr="006E33CF" w:rsidRDefault="00A10B3F" w:rsidP="00E13419">
            <w:pPr>
              <w:jc w:val="center"/>
            </w:pPr>
            <w:r w:rsidRPr="006E33CF">
              <w:t>50 %;</w:t>
            </w:r>
          </w:p>
        </w:tc>
      </w:tr>
      <w:tr w:rsidR="00A10B3F" w:rsidRPr="006E33CF" w:rsidTr="00E13419">
        <w:trPr>
          <w:trHeight w:val="306"/>
          <w:jc w:val="center"/>
        </w:trPr>
        <w:tc>
          <w:tcPr>
            <w:tcW w:w="4498" w:type="pct"/>
          </w:tcPr>
          <w:p w:rsidR="00A10B3F" w:rsidRPr="006E33CF" w:rsidRDefault="00A10B3F" w:rsidP="00E13419">
            <w:pPr>
              <w:jc w:val="both"/>
            </w:pPr>
            <w:r w:rsidRPr="006E33CF">
              <w:t>- несоответствие бетонной смеси требованиям ГОСТ 7473-</w:t>
            </w:r>
            <w:r w:rsidR="007F54E4">
              <w:t>94</w:t>
            </w:r>
          </w:p>
        </w:tc>
        <w:tc>
          <w:tcPr>
            <w:tcW w:w="502" w:type="pct"/>
          </w:tcPr>
          <w:p w:rsidR="00A10B3F" w:rsidRPr="006E33CF" w:rsidRDefault="00A10B3F" w:rsidP="00E13419">
            <w:pPr>
              <w:jc w:val="center"/>
            </w:pPr>
            <w:r w:rsidRPr="006E33CF">
              <w:t>50 %;</w:t>
            </w:r>
          </w:p>
        </w:tc>
      </w:tr>
      <w:tr w:rsidR="00A10B3F" w:rsidRPr="006E33CF" w:rsidTr="00E13419">
        <w:trPr>
          <w:trHeight w:val="306"/>
          <w:jc w:val="center"/>
        </w:trPr>
        <w:tc>
          <w:tcPr>
            <w:tcW w:w="4498" w:type="pct"/>
          </w:tcPr>
          <w:p w:rsidR="00A10B3F" w:rsidRPr="006E33CF" w:rsidRDefault="00A10B3F" w:rsidP="00E13419">
            <w:pPr>
              <w:jc w:val="both"/>
            </w:pPr>
            <w:r w:rsidRPr="006E33CF">
              <w:t>- превышение допустимых отклонений установленного бортового камня в плане и профиле</w:t>
            </w:r>
          </w:p>
        </w:tc>
        <w:tc>
          <w:tcPr>
            <w:tcW w:w="502" w:type="pct"/>
          </w:tcPr>
          <w:p w:rsidR="00A10B3F" w:rsidRPr="006E33CF" w:rsidRDefault="00A10B3F" w:rsidP="00E13419">
            <w:pPr>
              <w:jc w:val="center"/>
            </w:pPr>
            <w:r w:rsidRPr="006E33CF">
              <w:t>20 %;</w:t>
            </w:r>
          </w:p>
        </w:tc>
      </w:tr>
      <w:tr w:rsidR="00A10B3F" w:rsidRPr="006E33CF" w:rsidTr="00E13419">
        <w:trPr>
          <w:trHeight w:val="306"/>
          <w:jc w:val="center"/>
        </w:trPr>
        <w:tc>
          <w:tcPr>
            <w:tcW w:w="4498" w:type="pct"/>
          </w:tcPr>
          <w:p w:rsidR="00A10B3F" w:rsidRPr="006E33CF" w:rsidRDefault="00A10B3F" w:rsidP="00E13419">
            <w:pPr>
              <w:jc w:val="both"/>
            </w:pPr>
            <w:r w:rsidRPr="006E33CF">
              <w:t>- превышение допустимой ширины шва</w:t>
            </w:r>
          </w:p>
        </w:tc>
        <w:tc>
          <w:tcPr>
            <w:tcW w:w="502" w:type="pct"/>
          </w:tcPr>
          <w:p w:rsidR="00A10B3F" w:rsidRPr="006E33CF" w:rsidRDefault="00A10B3F" w:rsidP="00E13419">
            <w:pPr>
              <w:jc w:val="center"/>
            </w:pPr>
            <w:r w:rsidRPr="006E33CF">
              <w:t>20 %;</w:t>
            </w:r>
          </w:p>
        </w:tc>
      </w:tr>
      <w:tr w:rsidR="00A10B3F" w:rsidRPr="006E33CF" w:rsidTr="00E13419">
        <w:trPr>
          <w:trHeight w:val="306"/>
          <w:jc w:val="center"/>
        </w:trPr>
        <w:tc>
          <w:tcPr>
            <w:tcW w:w="4498" w:type="pct"/>
          </w:tcPr>
          <w:p w:rsidR="00A10B3F" w:rsidRPr="006E33CF" w:rsidRDefault="00A10B3F" w:rsidP="00E13419">
            <w:pPr>
              <w:jc w:val="both"/>
            </w:pPr>
            <w:r w:rsidRPr="006E33CF">
              <w:t>- незаполнение швов раствором</w:t>
            </w:r>
          </w:p>
        </w:tc>
        <w:tc>
          <w:tcPr>
            <w:tcW w:w="502" w:type="pct"/>
          </w:tcPr>
          <w:p w:rsidR="00A10B3F" w:rsidRPr="006E33CF" w:rsidRDefault="00A10B3F" w:rsidP="00E13419">
            <w:pPr>
              <w:jc w:val="center"/>
            </w:pPr>
            <w:r w:rsidRPr="006E33CF">
              <w:t>30 %.</w:t>
            </w:r>
          </w:p>
        </w:tc>
      </w:tr>
    </w:tbl>
    <w:p w:rsidR="00A10B3F" w:rsidRDefault="00A10B3F" w:rsidP="00A10B3F">
      <w:pPr>
        <w:rPr>
          <w:sz w:val="28"/>
          <w:szCs w:val="28"/>
        </w:rPr>
      </w:pPr>
    </w:p>
    <w:tbl>
      <w:tblPr>
        <w:tblW w:w="9570" w:type="dxa"/>
        <w:tblLook w:val="0000"/>
      </w:tblPr>
      <w:tblGrid>
        <w:gridCol w:w="4644"/>
        <w:gridCol w:w="4926"/>
      </w:tblGrid>
      <w:tr w:rsidR="00A10B3F" w:rsidRPr="006413C8" w:rsidTr="00E13419">
        <w:tc>
          <w:tcPr>
            <w:tcW w:w="4644" w:type="dxa"/>
            <w:tcBorders>
              <w:top w:val="nil"/>
              <w:left w:val="nil"/>
              <w:bottom w:val="nil"/>
              <w:right w:val="nil"/>
            </w:tcBorders>
          </w:tcPr>
          <w:p w:rsidR="00A10B3F" w:rsidRPr="00216ED3" w:rsidRDefault="00A10B3F" w:rsidP="00E13419">
            <w:pPr>
              <w:rPr>
                <w:sz w:val="28"/>
                <w:szCs w:val="28"/>
              </w:rPr>
            </w:pPr>
          </w:p>
          <w:p w:rsidR="00A10B3F" w:rsidRPr="00216ED3" w:rsidRDefault="00A10B3F" w:rsidP="00E13419">
            <w:pPr>
              <w:rPr>
                <w:sz w:val="28"/>
                <w:szCs w:val="28"/>
              </w:rPr>
            </w:pPr>
            <w:r w:rsidRPr="00216ED3">
              <w:rPr>
                <w:sz w:val="28"/>
                <w:szCs w:val="28"/>
              </w:rPr>
              <w:t>«ЗАКАЗЧИК»:</w:t>
            </w:r>
          </w:p>
          <w:p w:rsidR="00A10B3F" w:rsidRPr="006413C8" w:rsidRDefault="00A10B3F" w:rsidP="00E13419">
            <w:pPr>
              <w:rPr>
                <w:sz w:val="28"/>
                <w:szCs w:val="28"/>
              </w:rPr>
            </w:pPr>
            <w:r w:rsidRPr="006413C8">
              <w:rPr>
                <w:sz w:val="28"/>
                <w:szCs w:val="28"/>
              </w:rPr>
              <w:t xml:space="preserve">Первый заместитель руководителя администрации </w:t>
            </w:r>
            <w:r>
              <w:rPr>
                <w:sz w:val="28"/>
                <w:szCs w:val="28"/>
              </w:rPr>
              <w:t xml:space="preserve">Кировского района в </w:t>
            </w:r>
            <w:proofErr w:type="gramStart"/>
            <w:r>
              <w:rPr>
                <w:sz w:val="28"/>
                <w:szCs w:val="28"/>
              </w:rPr>
              <w:t>г</w:t>
            </w:r>
            <w:proofErr w:type="gramEnd"/>
            <w:r>
              <w:rPr>
                <w:sz w:val="28"/>
                <w:szCs w:val="28"/>
              </w:rPr>
              <w:t>. Красноярске</w:t>
            </w:r>
          </w:p>
          <w:p w:rsidR="00A10B3F" w:rsidRPr="006413C8" w:rsidRDefault="00A10B3F" w:rsidP="00E13419">
            <w:pPr>
              <w:rPr>
                <w:sz w:val="28"/>
                <w:szCs w:val="28"/>
              </w:rPr>
            </w:pPr>
            <w:r w:rsidRPr="006413C8">
              <w:rPr>
                <w:sz w:val="28"/>
                <w:szCs w:val="28"/>
              </w:rPr>
              <w:t>_________</w:t>
            </w:r>
            <w:r>
              <w:rPr>
                <w:sz w:val="28"/>
                <w:szCs w:val="28"/>
              </w:rPr>
              <w:t>_________ /</w:t>
            </w:r>
            <w:r w:rsidRPr="006413C8">
              <w:rPr>
                <w:sz w:val="28"/>
                <w:szCs w:val="28"/>
              </w:rPr>
              <w:t xml:space="preserve"> О.В. Князев</w:t>
            </w:r>
            <w:r>
              <w:rPr>
                <w:sz w:val="28"/>
                <w:szCs w:val="28"/>
              </w:rPr>
              <w:t xml:space="preserve"> /</w:t>
            </w:r>
          </w:p>
        </w:tc>
        <w:tc>
          <w:tcPr>
            <w:tcW w:w="4926" w:type="dxa"/>
            <w:tcBorders>
              <w:top w:val="nil"/>
              <w:left w:val="nil"/>
              <w:bottom w:val="nil"/>
              <w:right w:val="nil"/>
            </w:tcBorders>
          </w:tcPr>
          <w:p w:rsidR="00A10B3F" w:rsidRPr="006413C8" w:rsidRDefault="00A10B3F" w:rsidP="00E13419">
            <w:pPr>
              <w:pStyle w:val="ConsNonformat"/>
              <w:ind w:left="177" w:right="0"/>
              <w:rPr>
                <w:rFonts w:ascii="Times New Roman" w:hAnsi="Times New Roman" w:cs="Times New Roman"/>
                <w:sz w:val="28"/>
                <w:szCs w:val="28"/>
              </w:rPr>
            </w:pPr>
          </w:p>
          <w:p w:rsidR="00A10B3F" w:rsidRPr="006413C8" w:rsidRDefault="00A10B3F" w:rsidP="00E13419">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A10B3F" w:rsidRDefault="00A10B3F" w:rsidP="00E13419">
            <w:pPr>
              <w:pStyle w:val="ConsNonformat"/>
              <w:ind w:left="177" w:right="0"/>
              <w:rPr>
                <w:rFonts w:ascii="Times New Roman" w:hAnsi="Times New Roman" w:cs="Times New Roman"/>
                <w:sz w:val="28"/>
                <w:szCs w:val="28"/>
              </w:rPr>
            </w:pPr>
          </w:p>
          <w:p w:rsidR="00A10B3F" w:rsidRDefault="00A10B3F" w:rsidP="00E13419">
            <w:pPr>
              <w:pStyle w:val="ConsNonformat"/>
              <w:ind w:left="177" w:right="0"/>
              <w:rPr>
                <w:rFonts w:ascii="Times New Roman" w:hAnsi="Times New Roman" w:cs="Times New Roman"/>
                <w:sz w:val="28"/>
                <w:szCs w:val="28"/>
              </w:rPr>
            </w:pPr>
          </w:p>
          <w:p w:rsidR="00A10B3F" w:rsidRPr="006413C8" w:rsidRDefault="00A10B3F" w:rsidP="00E13419">
            <w:pPr>
              <w:pStyle w:val="ConsNonformat"/>
              <w:ind w:left="176" w:right="0"/>
              <w:rPr>
                <w:rFonts w:ascii="Times New Roman" w:hAnsi="Times New Roman" w:cs="Times New Roman"/>
                <w:sz w:val="28"/>
                <w:szCs w:val="28"/>
              </w:rPr>
            </w:pPr>
          </w:p>
          <w:p w:rsidR="00A10B3F" w:rsidRPr="006413C8" w:rsidRDefault="00A10B3F" w:rsidP="00E13419">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7240C9" w:rsidRPr="00216ED3" w:rsidRDefault="007240C9" w:rsidP="00242446">
      <w:pPr>
        <w:rPr>
          <w:sz w:val="28"/>
          <w:szCs w:val="28"/>
        </w:rPr>
      </w:pPr>
    </w:p>
    <w:sectPr w:rsidR="007240C9" w:rsidRPr="00216ED3" w:rsidSect="006C1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F8" w:rsidRDefault="004F34F8" w:rsidP="006C1585">
      <w:r>
        <w:separator/>
      </w:r>
    </w:p>
  </w:endnote>
  <w:endnote w:type="continuationSeparator" w:id="0">
    <w:p w:rsidR="004F34F8" w:rsidRDefault="004F34F8" w:rsidP="006C1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19" w:rsidRDefault="00E13419" w:rsidP="006C1585">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13419" w:rsidRDefault="00E13419" w:rsidP="006C158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19" w:rsidRDefault="00E13419" w:rsidP="006C158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F8" w:rsidRDefault="004F34F8" w:rsidP="006C1585">
      <w:r>
        <w:separator/>
      </w:r>
    </w:p>
  </w:footnote>
  <w:footnote w:type="continuationSeparator" w:id="0">
    <w:p w:rsidR="004F34F8" w:rsidRDefault="004F34F8" w:rsidP="006C1585">
      <w:r>
        <w:continuationSeparator/>
      </w:r>
    </w:p>
  </w:footnote>
  <w:footnote w:id="1">
    <w:p w:rsidR="00E13419" w:rsidRPr="00462308" w:rsidRDefault="00E13419" w:rsidP="006C1585">
      <w:pPr>
        <w:pStyle w:val="ConsPlusNonformat"/>
        <w:widowControl/>
        <w:jc w:val="both"/>
        <w:rPr>
          <w:rFonts w:ascii="Times New Roman" w:hAnsi="Times New Roman" w:cs="Times New Roman"/>
          <w:sz w:val="16"/>
          <w:szCs w:val="16"/>
        </w:rPr>
      </w:pPr>
      <w:r>
        <w:rPr>
          <w:rStyle w:val="ae"/>
          <w:rFonts w:cs="Courier New"/>
        </w:rPr>
        <w:footnoteRef/>
      </w:r>
      <w:r w:rsidRPr="00462308">
        <w:rPr>
          <w:rFonts w:ascii="Times New Roman" w:hAnsi="Times New Roman" w:cs="Times New Roman"/>
          <w:sz w:val="16"/>
          <w:szCs w:val="16"/>
        </w:rPr>
        <w:t xml:space="preserve">Доверенность изготавливается на фирменном бланке организации </w:t>
      </w:r>
      <w:r>
        <w:rPr>
          <w:rFonts w:ascii="Times New Roman" w:hAnsi="Times New Roman" w:cs="Times New Roman"/>
          <w:sz w:val="16"/>
          <w:szCs w:val="16"/>
        </w:rPr>
        <w:t>–</w:t>
      </w:r>
      <w:r w:rsidRPr="00462308">
        <w:rPr>
          <w:rFonts w:ascii="Times New Roman" w:hAnsi="Times New Roman" w:cs="Times New Roman"/>
          <w:sz w:val="16"/>
          <w:szCs w:val="16"/>
        </w:rPr>
        <w:t xml:space="preserve"> участника</w:t>
      </w:r>
      <w:r>
        <w:rPr>
          <w:rFonts w:ascii="Times New Roman" w:hAnsi="Times New Roman" w:cs="Times New Roman"/>
          <w:sz w:val="16"/>
          <w:szCs w:val="16"/>
        </w:rPr>
        <w:t xml:space="preserve"> аукциона</w:t>
      </w:r>
      <w:r w:rsidRPr="00462308">
        <w:rPr>
          <w:rFonts w:ascii="Times New Roman" w:hAnsi="Times New Roman" w:cs="Times New Roman"/>
          <w:sz w:val="16"/>
          <w:szCs w:val="16"/>
        </w:rPr>
        <w:t>, при его наличии.</w:t>
      </w:r>
    </w:p>
    <w:p w:rsidR="00E13419" w:rsidRDefault="00E13419" w:rsidP="006C1585">
      <w:pPr>
        <w:pStyle w:val="af"/>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19" w:rsidRDefault="00E13419" w:rsidP="00082AB3">
    <w:pPr>
      <w:pStyle w:val="aa"/>
      <w:jc w:val="center"/>
    </w:pPr>
    <w:fldSimple w:instr=" PAGE   \* MERGEFORMAT ">
      <w:r w:rsidR="00792BA9">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9F5"/>
    <w:multiLevelType w:val="hybridMultilevel"/>
    <w:tmpl w:val="DC4831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DD64E6"/>
    <w:multiLevelType w:val="hybridMultilevel"/>
    <w:tmpl w:val="57FE2F8A"/>
    <w:lvl w:ilvl="0" w:tplc="2606257C">
      <w:start w:val="4"/>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6F4754"/>
    <w:multiLevelType w:val="hybridMultilevel"/>
    <w:tmpl w:val="42123B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8A105E0"/>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8B03C68"/>
    <w:multiLevelType w:val="hybridMultilevel"/>
    <w:tmpl w:val="295C34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6C7068"/>
    <w:multiLevelType w:val="multilevel"/>
    <w:tmpl w:val="EC2E3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60491F"/>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4E0373"/>
    <w:multiLevelType w:val="hybridMultilevel"/>
    <w:tmpl w:val="EBFCDB5C"/>
    <w:lvl w:ilvl="0" w:tplc="EC9E1A9C">
      <w:start w:val="1"/>
      <w:numFmt w:val="bullet"/>
      <w:lvlText w:val="-"/>
      <w:lvlJc w:val="left"/>
      <w:pPr>
        <w:tabs>
          <w:tab w:val="num" w:pos="2129"/>
        </w:tabs>
        <w:ind w:left="2129" w:hanging="360"/>
      </w:pPr>
      <w:rPr>
        <w:rFonts w:ascii="Times New Roman" w:hAnsi="Times New Roman"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B339AF"/>
    <w:multiLevelType w:val="hybridMultilevel"/>
    <w:tmpl w:val="5CDCF712"/>
    <w:lvl w:ilvl="0" w:tplc="915A978E">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DC18D3"/>
    <w:multiLevelType w:val="hybridMultilevel"/>
    <w:tmpl w:val="03B221EC"/>
    <w:lvl w:ilvl="0" w:tplc="EC9E1A9C">
      <w:start w:val="1"/>
      <w:numFmt w:val="bullet"/>
      <w:lvlText w:val="-"/>
      <w:lvlJc w:val="left"/>
      <w:pPr>
        <w:tabs>
          <w:tab w:val="num" w:pos="2129"/>
        </w:tabs>
        <w:ind w:left="2129" w:hanging="360"/>
      </w:pPr>
      <w:rPr>
        <w:rFonts w:ascii="Times New Roman" w:hAnsi="Times New Roman" w:hint="default"/>
        <w:sz w:val="24"/>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0">
    <w:nsid w:val="27D12940"/>
    <w:multiLevelType w:val="hybridMultilevel"/>
    <w:tmpl w:val="973656EA"/>
    <w:lvl w:ilvl="0" w:tplc="B25885D2">
      <w:start w:val="1"/>
      <w:numFmt w:val="decimal"/>
      <w:lvlText w:val="%1."/>
      <w:lvlJc w:val="left"/>
      <w:pPr>
        <w:tabs>
          <w:tab w:val="num" w:pos="1759"/>
        </w:tabs>
        <w:ind w:left="1759" w:hanging="1050"/>
      </w:pPr>
      <w:rPr>
        <w:rFonts w:cs="Times New Roman" w:hint="default"/>
        <w:b/>
      </w:rPr>
    </w:lvl>
    <w:lvl w:ilvl="1" w:tplc="3EC44092">
      <w:numFmt w:val="none"/>
      <w:lvlText w:val=""/>
      <w:lvlJc w:val="left"/>
      <w:pPr>
        <w:tabs>
          <w:tab w:val="num" w:pos="360"/>
        </w:tabs>
      </w:pPr>
      <w:rPr>
        <w:rFonts w:cs="Times New Roman"/>
      </w:rPr>
    </w:lvl>
    <w:lvl w:ilvl="2" w:tplc="87204900">
      <w:numFmt w:val="none"/>
      <w:lvlText w:val=""/>
      <w:lvlJc w:val="left"/>
      <w:pPr>
        <w:tabs>
          <w:tab w:val="num" w:pos="360"/>
        </w:tabs>
      </w:pPr>
      <w:rPr>
        <w:rFonts w:cs="Times New Roman"/>
      </w:rPr>
    </w:lvl>
    <w:lvl w:ilvl="3" w:tplc="0D1671EA">
      <w:numFmt w:val="none"/>
      <w:lvlText w:val=""/>
      <w:lvlJc w:val="left"/>
      <w:pPr>
        <w:tabs>
          <w:tab w:val="num" w:pos="360"/>
        </w:tabs>
      </w:pPr>
      <w:rPr>
        <w:rFonts w:cs="Times New Roman"/>
      </w:rPr>
    </w:lvl>
    <w:lvl w:ilvl="4" w:tplc="C04009B4">
      <w:numFmt w:val="none"/>
      <w:lvlText w:val=""/>
      <w:lvlJc w:val="left"/>
      <w:pPr>
        <w:tabs>
          <w:tab w:val="num" w:pos="360"/>
        </w:tabs>
      </w:pPr>
      <w:rPr>
        <w:rFonts w:cs="Times New Roman"/>
      </w:rPr>
    </w:lvl>
    <w:lvl w:ilvl="5" w:tplc="BE64747E">
      <w:numFmt w:val="none"/>
      <w:lvlText w:val=""/>
      <w:lvlJc w:val="left"/>
      <w:pPr>
        <w:tabs>
          <w:tab w:val="num" w:pos="360"/>
        </w:tabs>
      </w:pPr>
      <w:rPr>
        <w:rFonts w:cs="Times New Roman"/>
      </w:rPr>
    </w:lvl>
    <w:lvl w:ilvl="6" w:tplc="97B224F8">
      <w:numFmt w:val="none"/>
      <w:lvlText w:val=""/>
      <w:lvlJc w:val="left"/>
      <w:pPr>
        <w:tabs>
          <w:tab w:val="num" w:pos="360"/>
        </w:tabs>
      </w:pPr>
      <w:rPr>
        <w:rFonts w:cs="Times New Roman"/>
      </w:rPr>
    </w:lvl>
    <w:lvl w:ilvl="7" w:tplc="9DDEE5BA">
      <w:numFmt w:val="none"/>
      <w:lvlText w:val=""/>
      <w:lvlJc w:val="left"/>
      <w:pPr>
        <w:tabs>
          <w:tab w:val="num" w:pos="360"/>
        </w:tabs>
      </w:pPr>
      <w:rPr>
        <w:rFonts w:cs="Times New Roman"/>
      </w:rPr>
    </w:lvl>
    <w:lvl w:ilvl="8" w:tplc="BF7A2962">
      <w:numFmt w:val="none"/>
      <w:lvlText w:val=""/>
      <w:lvlJc w:val="left"/>
      <w:pPr>
        <w:tabs>
          <w:tab w:val="num" w:pos="360"/>
        </w:tabs>
      </w:pPr>
      <w:rPr>
        <w:rFonts w:cs="Times New Roman"/>
      </w:rPr>
    </w:lvl>
  </w:abstractNum>
  <w:abstractNum w:abstractNumId="11">
    <w:nsid w:val="28463A27"/>
    <w:multiLevelType w:val="multilevel"/>
    <w:tmpl w:val="17EC32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6313F7"/>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96706D1"/>
    <w:multiLevelType w:val="hybridMultilevel"/>
    <w:tmpl w:val="7474FA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B0C374C"/>
    <w:multiLevelType w:val="hybridMultilevel"/>
    <w:tmpl w:val="F3CA3F04"/>
    <w:lvl w:ilvl="0" w:tplc="CB26F76E">
      <w:start w:val="1"/>
      <w:numFmt w:val="decimal"/>
      <w:suff w:val="space"/>
      <w:lvlText w:val="%1."/>
      <w:lvlJc w:val="left"/>
      <w:pPr>
        <w:ind w:left="1320" w:hanging="780"/>
      </w:pPr>
      <w:rPr>
        <w:rFonts w:cs="Times New Roman" w:hint="default"/>
        <w:i w:val="0"/>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2BA46C4E"/>
    <w:multiLevelType w:val="hybridMultilevel"/>
    <w:tmpl w:val="955E9F9A"/>
    <w:lvl w:ilvl="0" w:tplc="EC9E1A9C">
      <w:start w:val="1"/>
      <w:numFmt w:val="bullet"/>
      <w:lvlText w:val="-"/>
      <w:lvlJc w:val="left"/>
      <w:pPr>
        <w:tabs>
          <w:tab w:val="num" w:pos="2129"/>
        </w:tabs>
        <w:ind w:left="2129" w:hanging="360"/>
      </w:pPr>
      <w:rPr>
        <w:rFonts w:ascii="Times New Roman" w:hAnsi="Times New Roman"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E3F6A90"/>
    <w:multiLevelType w:val="hybridMultilevel"/>
    <w:tmpl w:val="2836F062"/>
    <w:lvl w:ilvl="0" w:tplc="02DE47F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F5619D"/>
    <w:multiLevelType w:val="hybridMultilevel"/>
    <w:tmpl w:val="0D4C9016"/>
    <w:lvl w:ilvl="0" w:tplc="BB7863B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00379CD"/>
    <w:multiLevelType w:val="hybridMultilevel"/>
    <w:tmpl w:val="548CDCBE"/>
    <w:lvl w:ilvl="0" w:tplc="915A978E">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606F35"/>
    <w:multiLevelType w:val="hybridMultilevel"/>
    <w:tmpl w:val="84F2D1CE"/>
    <w:lvl w:ilvl="0" w:tplc="C18ED9D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844128E"/>
    <w:multiLevelType w:val="multilevel"/>
    <w:tmpl w:val="E0A82D86"/>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C8D7FBA"/>
    <w:multiLevelType w:val="hybridMultilevel"/>
    <w:tmpl w:val="C2804288"/>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D2C4BE4">
      <w:start w:val="1"/>
      <w:numFmt w:val="bullet"/>
      <w:suff w:val="space"/>
      <w:lvlText w:val=""/>
      <w:lvlJc w:val="left"/>
      <w:pPr>
        <w:ind w:left="1429"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4352E6"/>
    <w:multiLevelType w:val="hybridMultilevel"/>
    <w:tmpl w:val="DBBC5A9C"/>
    <w:lvl w:ilvl="0" w:tplc="00E82130">
      <w:start w:val="1"/>
      <w:numFmt w:val="decimal"/>
      <w:lvlText w:val="%1."/>
      <w:lvlJc w:val="left"/>
      <w:pPr>
        <w:tabs>
          <w:tab w:val="num" w:pos="810"/>
        </w:tabs>
        <w:ind w:left="810" w:hanging="450"/>
      </w:pPr>
      <w:rPr>
        <w:rFonts w:cs="Times New Roman" w:hint="default"/>
      </w:rPr>
    </w:lvl>
    <w:lvl w:ilvl="1" w:tplc="7082C07A">
      <w:start w:val="1"/>
      <w:numFmt w:val="bullet"/>
      <w:lvlText w:val="-"/>
      <w:lvlJc w:val="left"/>
      <w:pPr>
        <w:tabs>
          <w:tab w:val="num" w:pos="720"/>
        </w:tabs>
        <w:ind w:left="72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184D8C"/>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45B07"/>
    <w:multiLevelType w:val="hybridMultilevel"/>
    <w:tmpl w:val="8CAC04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6DE4FBE"/>
    <w:multiLevelType w:val="hybridMultilevel"/>
    <w:tmpl w:val="07FEF1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BA80D48"/>
    <w:multiLevelType w:val="hybridMultilevel"/>
    <w:tmpl w:val="164CD8B2"/>
    <w:lvl w:ilvl="0" w:tplc="4A0C0FCA">
      <w:start w:val="1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4F7173C"/>
    <w:multiLevelType w:val="hybridMultilevel"/>
    <w:tmpl w:val="1C9E5698"/>
    <w:lvl w:ilvl="0" w:tplc="9CE698F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71F69ED"/>
    <w:multiLevelType w:val="hybridMultilevel"/>
    <w:tmpl w:val="EB1AD586"/>
    <w:lvl w:ilvl="0" w:tplc="8B84E4E6">
      <w:start w:val="4"/>
      <w:numFmt w:val="bullet"/>
      <w:lvlText w:val="-"/>
      <w:lvlJc w:val="left"/>
      <w:pPr>
        <w:tabs>
          <w:tab w:val="num" w:pos="1980"/>
        </w:tabs>
        <w:ind w:left="1980" w:hanging="144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69D72166"/>
    <w:multiLevelType w:val="hybridMultilevel"/>
    <w:tmpl w:val="F44EE82E"/>
    <w:lvl w:ilvl="0" w:tplc="AA2E2482">
      <w:start w:val="1"/>
      <w:numFmt w:val="decimal"/>
      <w:lvlText w:val="%1."/>
      <w:lvlJc w:val="left"/>
      <w:pPr>
        <w:ind w:left="1684" w:hanging="97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0484CA2"/>
    <w:multiLevelType w:val="hybridMultilevel"/>
    <w:tmpl w:val="69D80588"/>
    <w:lvl w:ilvl="0" w:tplc="E0CEBFB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1632E45"/>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94C70"/>
    <w:multiLevelType w:val="hybridMultilevel"/>
    <w:tmpl w:val="340860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B357099"/>
    <w:multiLevelType w:val="hybridMultilevel"/>
    <w:tmpl w:val="D3AAC1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D7A091B"/>
    <w:multiLevelType w:val="multilevel"/>
    <w:tmpl w:val="4A3C5DBC"/>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5"/>
  </w:num>
  <w:num w:numId="6">
    <w:abstractNumId w:val="30"/>
  </w:num>
  <w:num w:numId="7">
    <w:abstractNumId w:val="22"/>
  </w:num>
  <w:num w:numId="8">
    <w:abstractNumId w:val="26"/>
  </w:num>
  <w:num w:numId="9">
    <w:abstractNumId w:val="9"/>
  </w:num>
  <w:num w:numId="10">
    <w:abstractNumId w:val="15"/>
  </w:num>
  <w:num w:numId="11">
    <w:abstractNumId w:val="7"/>
  </w:num>
  <w:num w:numId="12">
    <w:abstractNumId w:val="12"/>
  </w:num>
  <w:num w:numId="13">
    <w:abstractNumId w:val="4"/>
  </w:num>
  <w:num w:numId="14">
    <w:abstractNumId w:val="3"/>
  </w:num>
  <w:num w:numId="15">
    <w:abstractNumId w:val="2"/>
  </w:num>
  <w:num w:numId="16">
    <w:abstractNumId w:val="6"/>
  </w:num>
  <w:num w:numId="17">
    <w:abstractNumId w:val="33"/>
  </w:num>
  <w:num w:numId="18">
    <w:abstractNumId w:val="10"/>
  </w:num>
  <w:num w:numId="19">
    <w:abstractNumId w:val="24"/>
  </w:num>
  <w:num w:numId="20">
    <w:abstractNumId w:val="29"/>
  </w:num>
  <w:num w:numId="21">
    <w:abstractNumId w:val="27"/>
  </w:num>
  <w:num w:numId="22">
    <w:abstractNumId w:val="16"/>
  </w:num>
  <w:num w:numId="23">
    <w:abstractNumId w:val="19"/>
  </w:num>
  <w:num w:numId="24">
    <w:abstractNumId w:val="17"/>
  </w:num>
  <w:num w:numId="25">
    <w:abstractNumId w:val="32"/>
  </w:num>
  <w:num w:numId="26">
    <w:abstractNumId w:val="14"/>
  </w:num>
  <w:num w:numId="27">
    <w:abstractNumId w:val="18"/>
  </w:num>
  <w:num w:numId="28">
    <w:abstractNumId w:val="5"/>
  </w:num>
  <w:num w:numId="29">
    <w:abstractNumId w:val="11"/>
  </w:num>
  <w:num w:numId="30">
    <w:abstractNumId w:val="34"/>
  </w:num>
  <w:num w:numId="31">
    <w:abstractNumId w:val="20"/>
  </w:num>
  <w:num w:numId="32">
    <w:abstractNumId w:val="8"/>
  </w:num>
  <w:num w:numId="33">
    <w:abstractNumId w:val="31"/>
  </w:num>
  <w:num w:numId="34">
    <w:abstractNumId w:val="21"/>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1585"/>
    <w:rsid w:val="00004F57"/>
    <w:rsid w:val="000067D1"/>
    <w:rsid w:val="000110AA"/>
    <w:rsid w:val="00026D75"/>
    <w:rsid w:val="0004383C"/>
    <w:rsid w:val="00056BF9"/>
    <w:rsid w:val="00070982"/>
    <w:rsid w:val="00071E73"/>
    <w:rsid w:val="00074A8F"/>
    <w:rsid w:val="00082AB3"/>
    <w:rsid w:val="000956FF"/>
    <w:rsid w:val="00097A15"/>
    <w:rsid w:val="000D6097"/>
    <w:rsid w:val="00103995"/>
    <w:rsid w:val="001127A4"/>
    <w:rsid w:val="00120BB9"/>
    <w:rsid w:val="00136288"/>
    <w:rsid w:val="001538F3"/>
    <w:rsid w:val="00186555"/>
    <w:rsid w:val="00194F37"/>
    <w:rsid w:val="001A7162"/>
    <w:rsid w:val="001B58C3"/>
    <w:rsid w:val="001C0EA4"/>
    <w:rsid w:val="001C113C"/>
    <w:rsid w:val="001E0EFA"/>
    <w:rsid w:val="001F03F8"/>
    <w:rsid w:val="00211B0C"/>
    <w:rsid w:val="00216ED3"/>
    <w:rsid w:val="0022425A"/>
    <w:rsid w:val="002244C0"/>
    <w:rsid w:val="002254BE"/>
    <w:rsid w:val="00226E91"/>
    <w:rsid w:val="00231BB1"/>
    <w:rsid w:val="00242446"/>
    <w:rsid w:val="00253D99"/>
    <w:rsid w:val="002666C1"/>
    <w:rsid w:val="00271234"/>
    <w:rsid w:val="00276656"/>
    <w:rsid w:val="00287615"/>
    <w:rsid w:val="002A7C00"/>
    <w:rsid w:val="002B68F9"/>
    <w:rsid w:val="002D6A14"/>
    <w:rsid w:val="002F17D7"/>
    <w:rsid w:val="00307385"/>
    <w:rsid w:val="00315C4C"/>
    <w:rsid w:val="00325976"/>
    <w:rsid w:val="003415B3"/>
    <w:rsid w:val="00342536"/>
    <w:rsid w:val="00357E8E"/>
    <w:rsid w:val="00363B0A"/>
    <w:rsid w:val="003C50EE"/>
    <w:rsid w:val="003D7807"/>
    <w:rsid w:val="003E1F0A"/>
    <w:rsid w:val="003E50AF"/>
    <w:rsid w:val="00413405"/>
    <w:rsid w:val="004213AF"/>
    <w:rsid w:val="004369D3"/>
    <w:rsid w:val="00437B66"/>
    <w:rsid w:val="0045396C"/>
    <w:rsid w:val="0046058E"/>
    <w:rsid w:val="00464E91"/>
    <w:rsid w:val="004650A9"/>
    <w:rsid w:val="00487D17"/>
    <w:rsid w:val="00493ED5"/>
    <w:rsid w:val="004A75FB"/>
    <w:rsid w:val="004C0E61"/>
    <w:rsid w:val="004C0F19"/>
    <w:rsid w:val="004C4545"/>
    <w:rsid w:val="004C4B3F"/>
    <w:rsid w:val="004D24E4"/>
    <w:rsid w:val="004F34F8"/>
    <w:rsid w:val="004F61BC"/>
    <w:rsid w:val="00503A32"/>
    <w:rsid w:val="005069DF"/>
    <w:rsid w:val="0054483A"/>
    <w:rsid w:val="00557AC8"/>
    <w:rsid w:val="005611ED"/>
    <w:rsid w:val="005652DC"/>
    <w:rsid w:val="00577032"/>
    <w:rsid w:val="00584A8B"/>
    <w:rsid w:val="005B7C79"/>
    <w:rsid w:val="005D3CE3"/>
    <w:rsid w:val="005E6416"/>
    <w:rsid w:val="00607810"/>
    <w:rsid w:val="0063422F"/>
    <w:rsid w:val="00642CC2"/>
    <w:rsid w:val="00663305"/>
    <w:rsid w:val="00664C80"/>
    <w:rsid w:val="006704E1"/>
    <w:rsid w:val="0067135E"/>
    <w:rsid w:val="00680D38"/>
    <w:rsid w:val="006828F1"/>
    <w:rsid w:val="006C1585"/>
    <w:rsid w:val="006E66A5"/>
    <w:rsid w:val="006F2469"/>
    <w:rsid w:val="007076D3"/>
    <w:rsid w:val="007210D9"/>
    <w:rsid w:val="007240C9"/>
    <w:rsid w:val="00727814"/>
    <w:rsid w:val="00733D82"/>
    <w:rsid w:val="0075739B"/>
    <w:rsid w:val="0076100E"/>
    <w:rsid w:val="00762FCE"/>
    <w:rsid w:val="007837ED"/>
    <w:rsid w:val="00784430"/>
    <w:rsid w:val="00786257"/>
    <w:rsid w:val="00792BA9"/>
    <w:rsid w:val="00792C78"/>
    <w:rsid w:val="00792EBC"/>
    <w:rsid w:val="007A035E"/>
    <w:rsid w:val="007D2648"/>
    <w:rsid w:val="007F48E7"/>
    <w:rsid w:val="007F54E4"/>
    <w:rsid w:val="008120E6"/>
    <w:rsid w:val="0081690F"/>
    <w:rsid w:val="00817691"/>
    <w:rsid w:val="008235D0"/>
    <w:rsid w:val="00844E00"/>
    <w:rsid w:val="00866078"/>
    <w:rsid w:val="00874FC9"/>
    <w:rsid w:val="00877914"/>
    <w:rsid w:val="008C4C07"/>
    <w:rsid w:val="008D23F4"/>
    <w:rsid w:val="008E462B"/>
    <w:rsid w:val="008F268D"/>
    <w:rsid w:val="00905D04"/>
    <w:rsid w:val="00905FD2"/>
    <w:rsid w:val="00921AC7"/>
    <w:rsid w:val="00931FAC"/>
    <w:rsid w:val="00935DF3"/>
    <w:rsid w:val="00953EA0"/>
    <w:rsid w:val="00955040"/>
    <w:rsid w:val="009570F8"/>
    <w:rsid w:val="009660E5"/>
    <w:rsid w:val="00970578"/>
    <w:rsid w:val="0097723E"/>
    <w:rsid w:val="00996394"/>
    <w:rsid w:val="009A1807"/>
    <w:rsid w:val="009A72BC"/>
    <w:rsid w:val="009B023C"/>
    <w:rsid w:val="009B4006"/>
    <w:rsid w:val="009B72AA"/>
    <w:rsid w:val="009C2A94"/>
    <w:rsid w:val="009C65BD"/>
    <w:rsid w:val="009E67C1"/>
    <w:rsid w:val="00A038F4"/>
    <w:rsid w:val="00A0484E"/>
    <w:rsid w:val="00A04A97"/>
    <w:rsid w:val="00A10B3F"/>
    <w:rsid w:val="00A1384A"/>
    <w:rsid w:val="00A23D24"/>
    <w:rsid w:val="00A261AF"/>
    <w:rsid w:val="00A62586"/>
    <w:rsid w:val="00A92DA1"/>
    <w:rsid w:val="00AB2195"/>
    <w:rsid w:val="00AC041B"/>
    <w:rsid w:val="00AD13D2"/>
    <w:rsid w:val="00AD2292"/>
    <w:rsid w:val="00AE6512"/>
    <w:rsid w:val="00B024C0"/>
    <w:rsid w:val="00B43AE3"/>
    <w:rsid w:val="00B70CDF"/>
    <w:rsid w:val="00B76874"/>
    <w:rsid w:val="00B86F80"/>
    <w:rsid w:val="00B95DD5"/>
    <w:rsid w:val="00BB7EDB"/>
    <w:rsid w:val="00BD01E2"/>
    <w:rsid w:val="00BD1E41"/>
    <w:rsid w:val="00BE247A"/>
    <w:rsid w:val="00BE5D31"/>
    <w:rsid w:val="00C01E71"/>
    <w:rsid w:val="00C1505E"/>
    <w:rsid w:val="00C47F15"/>
    <w:rsid w:val="00C71228"/>
    <w:rsid w:val="00CB6AD9"/>
    <w:rsid w:val="00CB73CA"/>
    <w:rsid w:val="00CD331E"/>
    <w:rsid w:val="00CE43AA"/>
    <w:rsid w:val="00D0074F"/>
    <w:rsid w:val="00D14C62"/>
    <w:rsid w:val="00D16F7B"/>
    <w:rsid w:val="00D57C8A"/>
    <w:rsid w:val="00D84449"/>
    <w:rsid w:val="00DD6AF3"/>
    <w:rsid w:val="00DE2107"/>
    <w:rsid w:val="00E01189"/>
    <w:rsid w:val="00E02D14"/>
    <w:rsid w:val="00E13419"/>
    <w:rsid w:val="00E34A1B"/>
    <w:rsid w:val="00E36491"/>
    <w:rsid w:val="00E54889"/>
    <w:rsid w:val="00E57031"/>
    <w:rsid w:val="00E5723C"/>
    <w:rsid w:val="00EA6705"/>
    <w:rsid w:val="00EA7CD7"/>
    <w:rsid w:val="00EC39F9"/>
    <w:rsid w:val="00ED4981"/>
    <w:rsid w:val="00EE42F7"/>
    <w:rsid w:val="00EF0E8B"/>
    <w:rsid w:val="00EF1263"/>
    <w:rsid w:val="00F23934"/>
    <w:rsid w:val="00F358B5"/>
    <w:rsid w:val="00F42191"/>
    <w:rsid w:val="00F60A7B"/>
    <w:rsid w:val="00FB197E"/>
    <w:rsid w:val="00FC2E0B"/>
    <w:rsid w:val="00FD6AB6"/>
    <w:rsid w:val="00FF3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1585"/>
    <w:pPr>
      <w:keepNext/>
      <w:jc w:val="both"/>
      <w:outlineLvl w:val="0"/>
    </w:pPr>
    <w:rPr>
      <w:sz w:val="28"/>
      <w:szCs w:val="20"/>
    </w:rPr>
  </w:style>
  <w:style w:type="paragraph" w:styleId="2">
    <w:name w:val="heading 2"/>
    <w:basedOn w:val="a"/>
    <w:next w:val="a"/>
    <w:link w:val="20"/>
    <w:uiPriority w:val="99"/>
    <w:qFormat/>
    <w:rsid w:val="006C158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C1585"/>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6C1585"/>
    <w:pPr>
      <w:keepNext/>
      <w:spacing w:before="240" w:after="60"/>
      <w:outlineLvl w:val="3"/>
    </w:pPr>
    <w:rPr>
      <w:b/>
      <w:bCs/>
      <w:sz w:val="28"/>
      <w:szCs w:val="28"/>
    </w:rPr>
  </w:style>
  <w:style w:type="paragraph" w:styleId="5">
    <w:name w:val="heading 5"/>
    <w:basedOn w:val="a"/>
    <w:next w:val="a"/>
    <w:link w:val="50"/>
    <w:uiPriority w:val="99"/>
    <w:qFormat/>
    <w:rsid w:val="006C1585"/>
    <w:pPr>
      <w:spacing w:before="240" w:after="60"/>
      <w:outlineLvl w:val="4"/>
    </w:pPr>
    <w:rPr>
      <w:b/>
      <w:bCs/>
      <w:i/>
      <w:iCs/>
      <w:sz w:val="26"/>
      <w:szCs w:val="26"/>
    </w:rPr>
  </w:style>
  <w:style w:type="paragraph" w:styleId="7">
    <w:name w:val="heading 7"/>
    <w:basedOn w:val="a"/>
    <w:next w:val="a"/>
    <w:link w:val="70"/>
    <w:uiPriority w:val="99"/>
    <w:qFormat/>
    <w:rsid w:val="006C1585"/>
    <w:pPr>
      <w:spacing w:before="240" w:after="60"/>
      <w:outlineLvl w:val="6"/>
    </w:pPr>
  </w:style>
  <w:style w:type="paragraph" w:styleId="9">
    <w:name w:val="heading 9"/>
    <w:basedOn w:val="a"/>
    <w:next w:val="a"/>
    <w:link w:val="90"/>
    <w:uiPriority w:val="99"/>
    <w:qFormat/>
    <w:rsid w:val="006C158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158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6C158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6C1585"/>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6C15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C158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6C1585"/>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6C1585"/>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6C1585"/>
    <w:pPr>
      <w:spacing w:after="120"/>
    </w:pPr>
  </w:style>
  <w:style w:type="character" w:customStyle="1" w:styleId="a4">
    <w:name w:val="Основной текст Знак"/>
    <w:basedOn w:val="a0"/>
    <w:link w:val="a3"/>
    <w:uiPriority w:val="99"/>
    <w:rsid w:val="006C1585"/>
    <w:rPr>
      <w:rFonts w:ascii="Times New Roman" w:eastAsia="Times New Roman" w:hAnsi="Times New Roman" w:cs="Times New Roman"/>
      <w:sz w:val="24"/>
      <w:szCs w:val="24"/>
      <w:lang w:eastAsia="ru-RU"/>
    </w:rPr>
  </w:style>
  <w:style w:type="paragraph" w:styleId="a5">
    <w:name w:val="Balloon Text"/>
    <w:basedOn w:val="a"/>
    <w:link w:val="a6"/>
    <w:rsid w:val="006C1585"/>
    <w:rPr>
      <w:rFonts w:ascii="Tahoma" w:hAnsi="Tahoma" w:cs="Tahoma"/>
      <w:sz w:val="16"/>
      <w:szCs w:val="16"/>
    </w:rPr>
  </w:style>
  <w:style w:type="character" w:customStyle="1" w:styleId="a6">
    <w:name w:val="Текст выноски Знак"/>
    <w:basedOn w:val="a0"/>
    <w:link w:val="a5"/>
    <w:uiPriority w:val="99"/>
    <w:rsid w:val="006C1585"/>
    <w:rPr>
      <w:rFonts w:ascii="Tahoma" w:eastAsia="Times New Roman" w:hAnsi="Tahoma" w:cs="Tahoma"/>
      <w:sz w:val="16"/>
      <w:szCs w:val="16"/>
      <w:lang w:eastAsia="ru-RU"/>
    </w:rPr>
  </w:style>
  <w:style w:type="paragraph" w:styleId="a7">
    <w:name w:val="Body Text Indent"/>
    <w:basedOn w:val="a"/>
    <w:link w:val="a8"/>
    <w:rsid w:val="006C1585"/>
    <w:pPr>
      <w:spacing w:after="120"/>
      <w:ind w:left="283"/>
    </w:pPr>
  </w:style>
  <w:style w:type="character" w:customStyle="1" w:styleId="a8">
    <w:name w:val="Основной текст с отступом Знак"/>
    <w:basedOn w:val="a0"/>
    <w:link w:val="a7"/>
    <w:uiPriority w:val="99"/>
    <w:rsid w:val="006C1585"/>
    <w:rPr>
      <w:rFonts w:ascii="Times New Roman" w:eastAsia="Times New Roman" w:hAnsi="Times New Roman" w:cs="Times New Roman"/>
      <w:sz w:val="24"/>
      <w:szCs w:val="24"/>
      <w:lang w:eastAsia="ru-RU"/>
    </w:rPr>
  </w:style>
  <w:style w:type="paragraph" w:styleId="21">
    <w:name w:val="Body Text 2"/>
    <w:basedOn w:val="a"/>
    <w:link w:val="22"/>
    <w:uiPriority w:val="99"/>
    <w:rsid w:val="006C1585"/>
    <w:pPr>
      <w:jc w:val="center"/>
    </w:pPr>
    <w:rPr>
      <w:rFonts w:ascii="Arial" w:hAnsi="Arial" w:cs="Arial"/>
    </w:rPr>
  </w:style>
  <w:style w:type="character" w:customStyle="1" w:styleId="22">
    <w:name w:val="Основной текст 2 Знак"/>
    <w:basedOn w:val="a0"/>
    <w:link w:val="21"/>
    <w:uiPriority w:val="99"/>
    <w:rsid w:val="006C1585"/>
    <w:rPr>
      <w:rFonts w:ascii="Arial" w:eastAsia="Times New Roman" w:hAnsi="Arial" w:cs="Arial"/>
      <w:sz w:val="24"/>
      <w:szCs w:val="24"/>
      <w:lang w:eastAsia="ru-RU"/>
    </w:rPr>
  </w:style>
  <w:style w:type="paragraph" w:styleId="23">
    <w:name w:val="Body Text Indent 2"/>
    <w:basedOn w:val="a"/>
    <w:link w:val="24"/>
    <w:uiPriority w:val="99"/>
    <w:rsid w:val="006C1585"/>
    <w:pPr>
      <w:shd w:val="clear" w:color="auto" w:fill="FFFFFF"/>
      <w:ind w:firstLine="708"/>
      <w:jc w:val="both"/>
    </w:pPr>
  </w:style>
  <w:style w:type="character" w:customStyle="1" w:styleId="24">
    <w:name w:val="Основной текст с отступом 2 Знак"/>
    <w:basedOn w:val="a0"/>
    <w:link w:val="23"/>
    <w:uiPriority w:val="99"/>
    <w:rsid w:val="006C1585"/>
    <w:rPr>
      <w:rFonts w:ascii="Times New Roman" w:eastAsia="Times New Roman" w:hAnsi="Times New Roman" w:cs="Times New Roman"/>
      <w:sz w:val="24"/>
      <w:szCs w:val="24"/>
      <w:shd w:val="clear" w:color="auto" w:fill="FFFFFF"/>
      <w:lang w:eastAsia="ru-RU"/>
    </w:rPr>
  </w:style>
  <w:style w:type="paragraph" w:styleId="31">
    <w:name w:val="Body Text Indent 3"/>
    <w:basedOn w:val="a"/>
    <w:link w:val="32"/>
    <w:rsid w:val="006C1585"/>
    <w:pPr>
      <w:ind w:firstLine="360"/>
      <w:jc w:val="both"/>
    </w:pPr>
  </w:style>
  <w:style w:type="character" w:customStyle="1" w:styleId="32">
    <w:name w:val="Основной текст с отступом 3 Знак"/>
    <w:basedOn w:val="a0"/>
    <w:link w:val="31"/>
    <w:uiPriority w:val="99"/>
    <w:rsid w:val="006C1585"/>
    <w:rPr>
      <w:rFonts w:ascii="Times New Roman" w:eastAsia="Times New Roman" w:hAnsi="Times New Roman" w:cs="Times New Roman"/>
      <w:sz w:val="24"/>
      <w:szCs w:val="24"/>
      <w:lang w:eastAsia="ru-RU"/>
    </w:rPr>
  </w:style>
  <w:style w:type="character" w:styleId="a9">
    <w:name w:val="Hyperlink"/>
    <w:basedOn w:val="a0"/>
    <w:uiPriority w:val="99"/>
    <w:rsid w:val="006C1585"/>
    <w:rPr>
      <w:rFonts w:cs="Times New Roman"/>
      <w:color w:val="0000FF"/>
      <w:u w:val="single"/>
    </w:rPr>
  </w:style>
  <w:style w:type="paragraph" w:styleId="aa">
    <w:name w:val="header"/>
    <w:basedOn w:val="a"/>
    <w:link w:val="ab"/>
    <w:uiPriority w:val="99"/>
    <w:rsid w:val="006C1585"/>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6C1585"/>
    <w:rPr>
      <w:rFonts w:ascii="Calibri" w:eastAsia="Calibri" w:hAnsi="Calibri" w:cs="Times New Roman"/>
    </w:rPr>
  </w:style>
  <w:style w:type="paragraph" w:styleId="ac">
    <w:name w:val="footer"/>
    <w:basedOn w:val="a"/>
    <w:link w:val="ad"/>
    <w:uiPriority w:val="99"/>
    <w:rsid w:val="006C1585"/>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6C1585"/>
    <w:rPr>
      <w:rFonts w:ascii="Calibri" w:eastAsia="Calibri" w:hAnsi="Calibri" w:cs="Times New Roman"/>
    </w:rPr>
  </w:style>
  <w:style w:type="character" w:styleId="ae">
    <w:name w:val="footnote reference"/>
    <w:basedOn w:val="a0"/>
    <w:uiPriority w:val="99"/>
    <w:rsid w:val="006C1585"/>
    <w:rPr>
      <w:rFonts w:cs="Times New Roman"/>
      <w:vertAlign w:val="superscript"/>
    </w:rPr>
  </w:style>
  <w:style w:type="paragraph" w:styleId="af">
    <w:name w:val="footnote text"/>
    <w:basedOn w:val="a"/>
    <w:link w:val="af0"/>
    <w:uiPriority w:val="99"/>
    <w:rsid w:val="006C1585"/>
    <w:rPr>
      <w:sz w:val="20"/>
      <w:szCs w:val="20"/>
    </w:rPr>
  </w:style>
  <w:style w:type="character" w:customStyle="1" w:styleId="af0">
    <w:name w:val="Текст сноски Знак"/>
    <w:basedOn w:val="a0"/>
    <w:link w:val="af"/>
    <w:uiPriority w:val="99"/>
    <w:rsid w:val="006C1585"/>
    <w:rPr>
      <w:rFonts w:ascii="Times New Roman" w:eastAsia="Times New Roman" w:hAnsi="Times New Roman" w:cs="Times New Roman"/>
      <w:sz w:val="20"/>
      <w:szCs w:val="20"/>
      <w:lang w:eastAsia="ru-RU"/>
    </w:rPr>
  </w:style>
  <w:style w:type="paragraph" w:customStyle="1" w:styleId="ConsPlusNonformat">
    <w:name w:val="ConsPlusNonformat"/>
    <w:rsid w:val="006C1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C158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1">
    <w:name w:val="Normal (Web)"/>
    <w:basedOn w:val="a"/>
    <w:uiPriority w:val="99"/>
    <w:rsid w:val="006C1585"/>
    <w:pPr>
      <w:spacing w:before="100" w:beforeAutospacing="1" w:after="100" w:afterAutospacing="1"/>
    </w:pPr>
  </w:style>
  <w:style w:type="paragraph" w:customStyle="1" w:styleId="ConsNormal">
    <w:name w:val="ConsNormal"/>
    <w:uiPriority w:val="99"/>
    <w:rsid w:val="006C158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basedOn w:val="a0"/>
    <w:uiPriority w:val="99"/>
    <w:rsid w:val="006C1585"/>
    <w:rPr>
      <w:rFonts w:cs="Times New Roman"/>
    </w:rPr>
  </w:style>
  <w:style w:type="paragraph" w:customStyle="1" w:styleId="210">
    <w:name w:val="Основной текст 21"/>
    <w:basedOn w:val="a"/>
    <w:uiPriority w:val="99"/>
    <w:rsid w:val="006C1585"/>
    <w:pPr>
      <w:overflowPunct w:val="0"/>
      <w:autoSpaceDE w:val="0"/>
      <w:autoSpaceDN w:val="0"/>
      <w:adjustRightInd w:val="0"/>
      <w:ind w:firstLine="360"/>
      <w:jc w:val="both"/>
      <w:textAlignment w:val="baseline"/>
    </w:pPr>
    <w:rPr>
      <w:szCs w:val="20"/>
    </w:rPr>
  </w:style>
  <w:style w:type="paragraph" w:styleId="af3">
    <w:name w:val="Title"/>
    <w:basedOn w:val="a"/>
    <w:link w:val="af4"/>
    <w:uiPriority w:val="99"/>
    <w:qFormat/>
    <w:rsid w:val="006C1585"/>
    <w:pPr>
      <w:widowControl w:val="0"/>
      <w:spacing w:line="240" w:lineRule="atLeast"/>
      <w:jc w:val="center"/>
    </w:pPr>
    <w:rPr>
      <w:rFonts w:ascii="Arial" w:hAnsi="Arial"/>
      <w:b/>
      <w:sz w:val="28"/>
      <w:szCs w:val="20"/>
    </w:rPr>
  </w:style>
  <w:style w:type="character" w:customStyle="1" w:styleId="af4">
    <w:name w:val="Название Знак"/>
    <w:basedOn w:val="a0"/>
    <w:link w:val="af3"/>
    <w:uiPriority w:val="99"/>
    <w:rsid w:val="006C1585"/>
    <w:rPr>
      <w:rFonts w:ascii="Arial" w:eastAsia="Times New Roman" w:hAnsi="Arial" w:cs="Times New Roman"/>
      <w:b/>
      <w:sz w:val="28"/>
      <w:szCs w:val="20"/>
      <w:lang w:eastAsia="ru-RU"/>
    </w:rPr>
  </w:style>
  <w:style w:type="paragraph" w:customStyle="1" w:styleId="ConsNonformat">
    <w:name w:val="ConsNonformat"/>
    <w:rsid w:val="006C1585"/>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25">
    <w:name w:val="List 2"/>
    <w:basedOn w:val="a"/>
    <w:uiPriority w:val="99"/>
    <w:rsid w:val="006C1585"/>
    <w:pPr>
      <w:widowControl w:val="0"/>
      <w:adjustRightInd w:val="0"/>
      <w:spacing w:line="360" w:lineRule="atLeast"/>
      <w:ind w:left="566" w:hanging="283"/>
      <w:jc w:val="both"/>
      <w:textAlignment w:val="baseline"/>
    </w:pPr>
  </w:style>
  <w:style w:type="paragraph" w:customStyle="1" w:styleId="af5">
    <w:name w:val="Знак Знак Знак Знак Знак Знак Знак Знак Знак Знак"/>
    <w:basedOn w:val="a"/>
    <w:uiPriority w:val="99"/>
    <w:rsid w:val="006C1585"/>
    <w:pPr>
      <w:spacing w:before="100" w:beforeAutospacing="1" w:after="100" w:afterAutospacing="1"/>
    </w:pPr>
    <w:rPr>
      <w:rFonts w:ascii="Tahoma" w:hAnsi="Tahoma"/>
      <w:sz w:val="20"/>
      <w:szCs w:val="20"/>
      <w:lang w:val="en-US" w:eastAsia="en-US"/>
    </w:rPr>
  </w:style>
  <w:style w:type="paragraph" w:styleId="33">
    <w:name w:val="Body Text 3"/>
    <w:basedOn w:val="a"/>
    <w:link w:val="34"/>
    <w:uiPriority w:val="99"/>
    <w:rsid w:val="006C1585"/>
    <w:pPr>
      <w:widowControl w:val="0"/>
      <w:spacing w:line="240" w:lineRule="atLeast"/>
      <w:jc w:val="both"/>
    </w:pPr>
    <w:rPr>
      <w:b/>
      <w:sz w:val="28"/>
    </w:rPr>
  </w:style>
  <w:style w:type="character" w:customStyle="1" w:styleId="34">
    <w:name w:val="Основной текст 3 Знак"/>
    <w:basedOn w:val="a0"/>
    <w:link w:val="33"/>
    <w:uiPriority w:val="99"/>
    <w:rsid w:val="006C1585"/>
    <w:rPr>
      <w:rFonts w:ascii="Times New Roman" w:eastAsia="Times New Roman" w:hAnsi="Times New Roman" w:cs="Times New Roman"/>
      <w:b/>
      <w:sz w:val="28"/>
      <w:szCs w:val="24"/>
      <w:lang w:eastAsia="ru-RU"/>
    </w:rPr>
  </w:style>
  <w:style w:type="paragraph" w:styleId="af6">
    <w:name w:val="Plain Text"/>
    <w:basedOn w:val="a"/>
    <w:link w:val="af7"/>
    <w:uiPriority w:val="99"/>
    <w:rsid w:val="006C1585"/>
    <w:rPr>
      <w:rFonts w:ascii="Courier New" w:hAnsi="Courier New" w:cs="Courier New"/>
      <w:sz w:val="20"/>
      <w:szCs w:val="20"/>
    </w:rPr>
  </w:style>
  <w:style w:type="character" w:customStyle="1" w:styleId="af7">
    <w:name w:val="Текст Знак"/>
    <w:basedOn w:val="a0"/>
    <w:link w:val="af6"/>
    <w:uiPriority w:val="99"/>
    <w:rsid w:val="006C1585"/>
    <w:rPr>
      <w:rFonts w:ascii="Courier New" w:eastAsia="Times New Roman" w:hAnsi="Courier New" w:cs="Courier New"/>
      <w:sz w:val="20"/>
      <w:szCs w:val="20"/>
      <w:lang w:eastAsia="ru-RU"/>
    </w:rPr>
  </w:style>
  <w:style w:type="paragraph" w:customStyle="1" w:styleId="15">
    <w:name w:val="Обычный + 15 пт"/>
    <w:aliases w:val="По ширине,Первая строка:  1,25 см,Перед:  6 пт,Междустр.и..."/>
    <w:basedOn w:val="a7"/>
    <w:uiPriority w:val="99"/>
    <w:rsid w:val="006C1585"/>
    <w:pPr>
      <w:widowControl w:val="0"/>
      <w:spacing w:before="120" w:after="0" w:line="264" w:lineRule="auto"/>
      <w:ind w:left="0" w:firstLine="720"/>
      <w:jc w:val="both"/>
    </w:pPr>
    <w:rPr>
      <w:bCs/>
      <w:sz w:val="30"/>
      <w:szCs w:val="30"/>
    </w:rPr>
  </w:style>
  <w:style w:type="paragraph" w:styleId="35">
    <w:name w:val="List 3"/>
    <w:basedOn w:val="a"/>
    <w:uiPriority w:val="99"/>
    <w:rsid w:val="006C1585"/>
    <w:pPr>
      <w:ind w:left="849" w:hanging="283"/>
    </w:pPr>
  </w:style>
  <w:style w:type="paragraph" w:customStyle="1" w:styleId="ConsTitle">
    <w:name w:val="ConsTitle"/>
    <w:uiPriority w:val="99"/>
    <w:rsid w:val="006C1585"/>
    <w:pPr>
      <w:widowControl w:val="0"/>
      <w:autoSpaceDE w:val="0"/>
      <w:autoSpaceDN w:val="0"/>
      <w:spacing w:after="0" w:line="240" w:lineRule="auto"/>
    </w:pPr>
    <w:rPr>
      <w:rFonts w:ascii="Arial" w:eastAsia="Times New Roman" w:hAnsi="Arial" w:cs="Arial"/>
      <w:b/>
      <w:bCs/>
      <w:sz w:val="14"/>
      <w:szCs w:val="14"/>
      <w:lang w:eastAsia="ru-RU"/>
    </w:rPr>
  </w:style>
  <w:style w:type="character" w:customStyle="1" w:styleId="11">
    <w:name w:val="Строгий1"/>
    <w:uiPriority w:val="99"/>
    <w:rsid w:val="006C1585"/>
    <w:rPr>
      <w:b/>
    </w:rPr>
  </w:style>
  <w:style w:type="paragraph" w:customStyle="1" w:styleId="FormField">
    <w:name w:val="FormField"/>
    <w:basedOn w:val="a"/>
    <w:uiPriority w:val="99"/>
    <w:rsid w:val="006C1585"/>
    <w:pPr>
      <w:widowControl w:val="0"/>
      <w:spacing w:before="120"/>
    </w:pPr>
    <w:rPr>
      <w:rFonts w:ascii="Arial" w:hAnsi="Arial"/>
      <w:b/>
      <w:szCs w:val="20"/>
    </w:rPr>
  </w:style>
  <w:style w:type="paragraph" w:customStyle="1" w:styleId="12">
    <w:name w:val="Обычный1"/>
    <w:uiPriority w:val="99"/>
    <w:rsid w:val="006C1585"/>
    <w:pPr>
      <w:spacing w:after="0" w:line="240" w:lineRule="auto"/>
    </w:pPr>
    <w:rPr>
      <w:rFonts w:ascii="Times New Roman" w:eastAsia="Times New Roman" w:hAnsi="Times New Roman" w:cs="Times New Roman"/>
      <w:sz w:val="24"/>
      <w:szCs w:val="20"/>
      <w:lang w:eastAsia="ru-RU"/>
    </w:rPr>
  </w:style>
  <w:style w:type="paragraph" w:styleId="af8">
    <w:name w:val="Block Text"/>
    <w:basedOn w:val="a"/>
    <w:uiPriority w:val="99"/>
    <w:rsid w:val="006C1585"/>
    <w:pPr>
      <w:ind w:left="360" w:right="605" w:firstLine="1320"/>
    </w:pPr>
  </w:style>
  <w:style w:type="paragraph" w:customStyle="1" w:styleId="ConsCell">
    <w:name w:val="ConsCell"/>
    <w:uiPriority w:val="99"/>
    <w:rsid w:val="006C1585"/>
    <w:pPr>
      <w:autoSpaceDE w:val="0"/>
      <w:autoSpaceDN w:val="0"/>
      <w:adjustRightInd w:val="0"/>
      <w:spacing w:after="0" w:line="240" w:lineRule="auto"/>
      <w:ind w:right="19772"/>
    </w:pPr>
    <w:rPr>
      <w:rFonts w:ascii="Arial" w:eastAsia="Times New Roman" w:hAnsi="Arial" w:cs="Times New Roman"/>
      <w:lang w:eastAsia="ru-RU"/>
    </w:rPr>
  </w:style>
  <w:style w:type="character" w:styleId="af9">
    <w:name w:val="FollowedHyperlink"/>
    <w:basedOn w:val="a0"/>
    <w:uiPriority w:val="99"/>
    <w:rsid w:val="006C1585"/>
    <w:rPr>
      <w:rFonts w:cs="Times New Roman"/>
      <w:color w:val="800080"/>
      <w:u w:val="single"/>
    </w:rPr>
  </w:style>
  <w:style w:type="paragraph" w:customStyle="1" w:styleId="xl22">
    <w:name w:val="xl2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
    <w:name w:val="xl24"/>
    <w:basedOn w:val="a"/>
    <w:uiPriority w:val="99"/>
    <w:rsid w:val="006C15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
    <w:name w:val="xl2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
    <w:name w:val="xl2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
    <w:name w:val="xl29"/>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30">
    <w:name w:val="xl30"/>
    <w:basedOn w:val="a"/>
    <w:uiPriority w:val="99"/>
    <w:rsid w:val="006C1585"/>
    <w:pPr>
      <w:pBdr>
        <w:top w:val="single" w:sz="4" w:space="0" w:color="auto"/>
        <w:left w:val="single" w:sz="4" w:space="0" w:color="auto"/>
        <w:bottom w:val="single" w:sz="4" w:space="0" w:color="auto"/>
      </w:pBdr>
      <w:spacing w:before="100" w:beforeAutospacing="1" w:after="100" w:afterAutospacing="1"/>
      <w:textAlignment w:val="top"/>
    </w:pPr>
    <w:rPr>
      <w:b/>
      <w:bCs/>
      <w:color w:val="0000FF"/>
    </w:rPr>
  </w:style>
  <w:style w:type="paragraph" w:customStyle="1" w:styleId="xl31">
    <w:name w:val="xl31"/>
    <w:basedOn w:val="a"/>
    <w:uiPriority w:val="99"/>
    <w:rsid w:val="006C1585"/>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2">
    <w:name w:val="xl32"/>
    <w:basedOn w:val="a"/>
    <w:uiPriority w:val="99"/>
    <w:rsid w:val="006C1585"/>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3">
    <w:name w:val="xl33"/>
    <w:basedOn w:val="a"/>
    <w:uiPriority w:val="99"/>
    <w:rsid w:val="006C1585"/>
    <w:pPr>
      <w:pBdr>
        <w:top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34">
    <w:name w:val="xl34"/>
    <w:basedOn w:val="a"/>
    <w:uiPriority w:val="99"/>
    <w:rsid w:val="006C1585"/>
    <w:pPr>
      <w:pBdr>
        <w:top w:val="single" w:sz="4" w:space="0" w:color="auto"/>
        <w:left w:val="single" w:sz="4" w:space="0" w:color="auto"/>
        <w:bottom w:val="single" w:sz="4" w:space="0" w:color="auto"/>
      </w:pBdr>
      <w:spacing w:before="100" w:beforeAutospacing="1" w:after="100" w:afterAutospacing="1"/>
      <w:textAlignment w:val="top"/>
    </w:pPr>
    <w:rPr>
      <w:b/>
      <w:bCs/>
      <w:color w:val="FF0000"/>
    </w:rPr>
  </w:style>
  <w:style w:type="paragraph" w:customStyle="1" w:styleId="xl35">
    <w:name w:val="xl35"/>
    <w:basedOn w:val="a"/>
    <w:uiPriority w:val="99"/>
    <w:rsid w:val="006C1585"/>
    <w:pPr>
      <w:pBdr>
        <w:top w:val="single" w:sz="4" w:space="0" w:color="auto"/>
        <w:bottom w:val="single" w:sz="4" w:space="0" w:color="auto"/>
      </w:pBdr>
      <w:spacing w:before="100" w:beforeAutospacing="1" w:after="100" w:afterAutospacing="1"/>
      <w:textAlignment w:val="top"/>
    </w:pPr>
    <w:rPr>
      <w:b/>
      <w:bCs/>
      <w:color w:val="FF0000"/>
    </w:rPr>
  </w:style>
  <w:style w:type="paragraph" w:customStyle="1" w:styleId="xl36">
    <w:name w:val="xl36"/>
    <w:basedOn w:val="a"/>
    <w:uiPriority w:val="99"/>
    <w:rsid w:val="006C1585"/>
    <w:pPr>
      <w:pBdr>
        <w:top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37">
    <w:name w:val="xl37"/>
    <w:basedOn w:val="a"/>
    <w:uiPriority w:val="99"/>
    <w:rsid w:val="006C1585"/>
    <w:pPr>
      <w:pBdr>
        <w:top w:val="single" w:sz="4" w:space="0" w:color="auto"/>
        <w:bottom w:val="single" w:sz="4" w:space="0" w:color="auto"/>
      </w:pBdr>
      <w:spacing w:before="100" w:beforeAutospacing="1" w:after="100" w:afterAutospacing="1"/>
      <w:textAlignment w:val="top"/>
    </w:pPr>
    <w:rPr>
      <w:b/>
      <w:bCs/>
      <w:color w:val="0000FF"/>
    </w:rPr>
  </w:style>
  <w:style w:type="paragraph" w:customStyle="1" w:styleId="xl38">
    <w:name w:val="xl38"/>
    <w:basedOn w:val="a"/>
    <w:uiPriority w:val="99"/>
    <w:rsid w:val="006C1585"/>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39">
    <w:name w:val="xl39"/>
    <w:basedOn w:val="a"/>
    <w:uiPriority w:val="99"/>
    <w:rsid w:val="006C1585"/>
    <w:pPr>
      <w:pBdr>
        <w:top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40">
    <w:name w:val="xl40"/>
    <w:basedOn w:val="a"/>
    <w:uiPriority w:val="99"/>
    <w:rsid w:val="006C1585"/>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00FF"/>
    </w:rPr>
  </w:style>
  <w:style w:type="paragraph" w:customStyle="1" w:styleId="xl41">
    <w:name w:val="xl41"/>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2">
    <w:name w:val="xl4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43">
    <w:name w:val="xl4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44">
    <w:name w:val="xl44"/>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45">
    <w:name w:val="xl4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46">
    <w:name w:val="xl4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47">
    <w:name w:val="xl4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8">
    <w:name w:val="xl48"/>
    <w:basedOn w:val="a"/>
    <w:uiPriority w:val="99"/>
    <w:rsid w:val="006C1585"/>
    <w:pPr>
      <w:pBdr>
        <w:top w:val="single" w:sz="4" w:space="0" w:color="auto"/>
        <w:left w:val="single" w:sz="4" w:space="0" w:color="auto"/>
        <w:bottom w:val="single" w:sz="4" w:space="0" w:color="auto"/>
      </w:pBdr>
      <w:spacing w:before="100" w:beforeAutospacing="1" w:after="100" w:afterAutospacing="1"/>
      <w:jc w:val="center"/>
      <w:textAlignment w:val="top"/>
    </w:pPr>
    <w:rPr>
      <w:color w:val="FF00FF"/>
    </w:rPr>
  </w:style>
  <w:style w:type="paragraph" w:customStyle="1" w:styleId="xl49">
    <w:name w:val="xl49"/>
    <w:basedOn w:val="a"/>
    <w:uiPriority w:val="99"/>
    <w:rsid w:val="006C1585"/>
    <w:pPr>
      <w:pBdr>
        <w:top w:val="single" w:sz="4" w:space="0" w:color="auto"/>
        <w:bottom w:val="single" w:sz="4" w:space="0" w:color="auto"/>
      </w:pBdr>
      <w:spacing w:before="100" w:beforeAutospacing="1" w:after="100" w:afterAutospacing="1"/>
      <w:jc w:val="center"/>
      <w:textAlignment w:val="top"/>
    </w:pPr>
    <w:rPr>
      <w:color w:val="FF00FF"/>
    </w:rPr>
  </w:style>
  <w:style w:type="paragraph" w:customStyle="1" w:styleId="xl50">
    <w:name w:val="xl50"/>
    <w:basedOn w:val="a"/>
    <w:uiPriority w:val="99"/>
    <w:rsid w:val="006C1585"/>
    <w:pPr>
      <w:pBdr>
        <w:top w:val="single" w:sz="4" w:space="0" w:color="auto"/>
        <w:bottom w:val="single" w:sz="4" w:space="0" w:color="auto"/>
        <w:right w:val="single" w:sz="4" w:space="0" w:color="auto"/>
      </w:pBdr>
      <w:spacing w:before="100" w:beforeAutospacing="1" w:after="100" w:afterAutospacing="1"/>
      <w:jc w:val="center"/>
      <w:textAlignment w:val="top"/>
    </w:pPr>
    <w:rPr>
      <w:color w:val="FF00FF"/>
    </w:rPr>
  </w:style>
  <w:style w:type="paragraph" w:customStyle="1" w:styleId="xl51">
    <w:name w:val="xl51"/>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2">
    <w:name w:val="xl5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3">
    <w:name w:val="xl5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4">
    <w:name w:val="xl54"/>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55">
    <w:name w:val="xl5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56">
    <w:name w:val="xl5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57">
    <w:name w:val="xl5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character" w:styleId="afa">
    <w:name w:val="Strong"/>
    <w:basedOn w:val="a0"/>
    <w:uiPriority w:val="99"/>
    <w:qFormat/>
    <w:rsid w:val="006C1585"/>
    <w:rPr>
      <w:rFonts w:ascii="Times New Roman" w:hAnsi="Times New Roman" w:cs="Times New Roman"/>
      <w:b/>
      <w:bCs/>
    </w:rPr>
  </w:style>
  <w:style w:type="paragraph" w:customStyle="1" w:styleId="211">
    <w:name w:val="Основной текст с отступом 21"/>
    <w:basedOn w:val="a"/>
    <w:uiPriority w:val="99"/>
    <w:rsid w:val="006C1585"/>
    <w:pPr>
      <w:overflowPunct w:val="0"/>
      <w:autoSpaceDE w:val="0"/>
      <w:autoSpaceDN w:val="0"/>
      <w:adjustRightInd w:val="0"/>
      <w:ind w:left="60"/>
      <w:jc w:val="both"/>
      <w:textAlignment w:val="baseline"/>
    </w:pPr>
    <w:rPr>
      <w:szCs w:val="20"/>
    </w:rPr>
  </w:style>
  <w:style w:type="paragraph" w:styleId="afb">
    <w:name w:val="List Paragraph"/>
    <w:basedOn w:val="a"/>
    <w:uiPriority w:val="99"/>
    <w:qFormat/>
    <w:rsid w:val="006C1585"/>
    <w:pPr>
      <w:ind w:left="720"/>
      <w:contextualSpacing/>
    </w:pPr>
  </w:style>
  <w:style w:type="character" w:customStyle="1" w:styleId="FontStyle75">
    <w:name w:val="Font Style75"/>
    <w:basedOn w:val="a0"/>
    <w:uiPriority w:val="99"/>
    <w:rsid w:val="006C1585"/>
    <w:rPr>
      <w:rFonts w:ascii="Times New Roman" w:hAnsi="Times New Roman" w:cs="Times New Roman"/>
      <w:sz w:val="22"/>
      <w:szCs w:val="22"/>
    </w:rPr>
  </w:style>
  <w:style w:type="table" w:styleId="afc">
    <w:name w:val="Table Grid"/>
    <w:basedOn w:val="a1"/>
    <w:uiPriority w:val="59"/>
    <w:rsid w:val="00460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5">
    <w:name w:val="xl65"/>
    <w:basedOn w:val="a"/>
    <w:rsid w:val="00A26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A261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A26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A261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9">
    <w:name w:val="xl69"/>
    <w:basedOn w:val="a"/>
    <w:rsid w:val="00A261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
    <w:rsid w:val="00A261AF"/>
    <w:pPr>
      <w:spacing w:before="100" w:beforeAutospacing="1" w:after="100" w:afterAutospacing="1"/>
    </w:pPr>
  </w:style>
  <w:style w:type="paragraph" w:customStyle="1" w:styleId="xl71">
    <w:name w:val="xl71"/>
    <w:basedOn w:val="a"/>
    <w:rsid w:val="00A261AF"/>
    <w:pPr>
      <w:spacing w:before="100" w:beforeAutospacing="1" w:after="100" w:afterAutospacing="1"/>
      <w:jc w:val="center"/>
      <w:textAlignment w:val="top"/>
    </w:pPr>
  </w:style>
  <w:style w:type="paragraph" w:customStyle="1" w:styleId="xl72">
    <w:name w:val="xl72"/>
    <w:basedOn w:val="a"/>
    <w:rsid w:val="00A261AF"/>
    <w:pPr>
      <w:spacing w:before="100" w:beforeAutospacing="1" w:after="100" w:afterAutospacing="1"/>
      <w:textAlignment w:val="top"/>
    </w:pPr>
  </w:style>
  <w:style w:type="paragraph" w:customStyle="1" w:styleId="xl73">
    <w:name w:val="xl73"/>
    <w:basedOn w:val="a"/>
    <w:rsid w:val="00A261AF"/>
    <w:pPr>
      <w:spacing w:before="100" w:beforeAutospacing="1" w:after="100" w:afterAutospacing="1"/>
      <w:jc w:val="right"/>
      <w:textAlignment w:val="top"/>
    </w:pPr>
  </w:style>
  <w:style w:type="paragraph" w:customStyle="1" w:styleId="xl74">
    <w:name w:val="xl74"/>
    <w:basedOn w:val="a"/>
    <w:rsid w:val="00A26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261A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A261A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261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
    <w:rsid w:val="00A261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261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0">
    <w:name w:val="xl80"/>
    <w:basedOn w:val="a"/>
    <w:rsid w:val="00A261AF"/>
    <w:pPr>
      <w:pBdr>
        <w:top w:val="single" w:sz="4" w:space="0" w:color="auto"/>
        <w:bottom w:val="single" w:sz="4" w:space="0" w:color="auto"/>
      </w:pBdr>
      <w:spacing w:before="100" w:beforeAutospacing="1" w:after="100" w:afterAutospacing="1"/>
      <w:textAlignment w:val="top"/>
    </w:pPr>
    <w:rPr>
      <w:b/>
      <w:bCs/>
    </w:rPr>
  </w:style>
  <w:style w:type="paragraph" w:customStyle="1" w:styleId="xl81">
    <w:name w:val="xl81"/>
    <w:basedOn w:val="a"/>
    <w:rsid w:val="00A261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a"/>
    <w:rsid w:val="00B86F80"/>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B86F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B86F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s>
</file>

<file path=word/webSettings.xml><?xml version="1.0" encoding="utf-8"?>
<w:webSettings xmlns:r="http://schemas.openxmlformats.org/officeDocument/2006/relationships" xmlns:w="http://schemas.openxmlformats.org/wordprocessingml/2006/main">
  <w:divs>
    <w:div w:id="1031227180">
      <w:bodyDiv w:val="1"/>
      <w:marLeft w:val="0"/>
      <w:marRight w:val="0"/>
      <w:marTop w:val="0"/>
      <w:marBottom w:val="0"/>
      <w:divBdr>
        <w:top w:val="none" w:sz="0" w:space="0" w:color="auto"/>
        <w:left w:val="none" w:sz="0" w:space="0" w:color="auto"/>
        <w:bottom w:val="none" w:sz="0" w:space="0" w:color="auto"/>
        <w:right w:val="none" w:sz="0" w:space="0" w:color="auto"/>
      </w:divBdr>
    </w:div>
    <w:div w:id="1058014952">
      <w:bodyDiv w:val="1"/>
      <w:marLeft w:val="0"/>
      <w:marRight w:val="0"/>
      <w:marTop w:val="0"/>
      <w:marBottom w:val="0"/>
      <w:divBdr>
        <w:top w:val="none" w:sz="0" w:space="0" w:color="auto"/>
        <w:left w:val="none" w:sz="0" w:space="0" w:color="auto"/>
        <w:bottom w:val="none" w:sz="0" w:space="0" w:color="auto"/>
        <w:right w:val="none" w:sz="0" w:space="0" w:color="auto"/>
      </w:divBdr>
    </w:div>
    <w:div w:id="1500998151">
      <w:bodyDiv w:val="1"/>
      <w:marLeft w:val="0"/>
      <w:marRight w:val="0"/>
      <w:marTop w:val="0"/>
      <w:marBottom w:val="0"/>
      <w:divBdr>
        <w:top w:val="none" w:sz="0" w:space="0" w:color="auto"/>
        <w:left w:val="none" w:sz="0" w:space="0" w:color="auto"/>
        <w:bottom w:val="none" w:sz="0" w:space="0" w:color="auto"/>
        <w:right w:val="none" w:sz="0" w:space="0" w:color="auto"/>
      </w:divBdr>
    </w:div>
    <w:div w:id="1564217519">
      <w:bodyDiv w:val="1"/>
      <w:marLeft w:val="0"/>
      <w:marRight w:val="0"/>
      <w:marTop w:val="0"/>
      <w:marBottom w:val="0"/>
      <w:divBdr>
        <w:top w:val="none" w:sz="0" w:space="0" w:color="auto"/>
        <w:left w:val="none" w:sz="0" w:space="0" w:color="auto"/>
        <w:bottom w:val="none" w:sz="0" w:space="0" w:color="auto"/>
        <w:right w:val="none" w:sz="0" w:space="0" w:color="auto"/>
      </w:divBdr>
    </w:div>
    <w:div w:id="18692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admks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rs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az5@admkrsk.ru" TargetMode="External"/><Relationship Id="rId4" Type="http://schemas.openxmlformats.org/officeDocument/2006/relationships/settings" Target="settings.xml"/><Relationship Id="rId9" Type="http://schemas.openxmlformats.org/officeDocument/2006/relationships/hyperlink" Target="mailto:zakaz8@admk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7A3E-22D6-487A-88BF-1E924990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88</Pages>
  <Words>23758</Words>
  <Characters>135426</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Балеев</dc:creator>
  <cp:keywords/>
  <dc:description/>
  <cp:lastModifiedBy>Петрова</cp:lastModifiedBy>
  <cp:revision>26</cp:revision>
  <cp:lastPrinted>2010-12-28T09:42:00Z</cp:lastPrinted>
  <dcterms:created xsi:type="dcterms:W3CDTF">2011-01-17T05:56:00Z</dcterms:created>
  <dcterms:modified xsi:type="dcterms:W3CDTF">2011-01-25T03:00:00Z</dcterms:modified>
</cp:coreProperties>
</file>